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17" w:rsidRDefault="00102E17" w:rsidP="009438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Дети</w:t>
      </w:r>
      <w:r w:rsidRPr="0037720C">
        <w:rPr>
          <w:rFonts w:ascii="Times New Roman" w:hAnsi="Times New Roman" w:cs="Times New Roman"/>
          <w:b/>
          <w:bCs/>
          <w:sz w:val="36"/>
          <w:szCs w:val="36"/>
        </w:rPr>
        <w:t xml:space="preserve"> и телевидение</w:t>
      </w:r>
    </w:p>
    <w:p w:rsidR="00102E17" w:rsidRPr="00191024" w:rsidRDefault="00102E17" w:rsidP="009438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94D91">
        <w:rPr>
          <w:rFonts w:ascii="Times New Roman" w:hAnsi="Times New Roman" w:cs="Times New Roman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66.25pt">
            <v:imagedata r:id="rId7" o:title=""/>
          </v:shape>
        </w:pict>
      </w:r>
    </w:p>
    <w:p w:rsidR="00102E17" w:rsidRPr="00943824" w:rsidRDefault="00102E17" w:rsidP="00D1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824">
        <w:rPr>
          <w:rFonts w:ascii="Times New Roman" w:hAnsi="Times New Roman" w:cs="Times New Roman"/>
          <w:sz w:val="28"/>
          <w:szCs w:val="28"/>
        </w:rPr>
        <w:t>Современное телевидение – это источник информации и познания мира</w:t>
      </w:r>
      <w:r>
        <w:rPr>
          <w:rFonts w:ascii="Times New Roman" w:hAnsi="Times New Roman" w:cs="Times New Roman"/>
          <w:sz w:val="28"/>
          <w:szCs w:val="28"/>
        </w:rPr>
        <w:t>, благодаря которому взрослые и дети</w:t>
      </w:r>
      <w:r w:rsidRPr="00943824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943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совершать </w:t>
      </w:r>
      <w:r w:rsidRPr="009438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утешествия по миру, </w:t>
      </w:r>
      <w:r w:rsidRPr="00943824">
        <w:rPr>
          <w:rFonts w:ascii="Times New Roman" w:hAnsi="Times New Roman" w:cs="Times New Roman"/>
          <w:sz w:val="28"/>
          <w:szCs w:val="28"/>
        </w:rPr>
        <w:t xml:space="preserve">оказаться </w:t>
      </w:r>
      <w:r>
        <w:rPr>
          <w:rFonts w:ascii="Times New Roman" w:hAnsi="Times New Roman" w:cs="Times New Roman"/>
          <w:sz w:val="28"/>
          <w:szCs w:val="28"/>
        </w:rPr>
        <w:t xml:space="preserve">в разных уголках планеты и даже побывать в космосе. </w:t>
      </w:r>
      <w:r w:rsidRPr="00943824">
        <w:rPr>
          <w:rFonts w:ascii="Times New Roman" w:hAnsi="Times New Roman" w:cs="Times New Roman"/>
          <w:sz w:val="28"/>
          <w:szCs w:val="28"/>
        </w:rPr>
        <w:t xml:space="preserve">Мир телевидения привлекателен 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943824">
        <w:rPr>
          <w:rFonts w:ascii="Times New Roman" w:hAnsi="Times New Roman" w:cs="Times New Roman"/>
          <w:sz w:val="28"/>
          <w:szCs w:val="28"/>
        </w:rPr>
        <w:t>, так как</w:t>
      </w:r>
      <w:r>
        <w:rPr>
          <w:rFonts w:ascii="Times New Roman" w:hAnsi="Times New Roman" w:cs="Times New Roman"/>
          <w:sz w:val="28"/>
          <w:szCs w:val="28"/>
        </w:rPr>
        <w:t>, в отличие от книг,</w:t>
      </w:r>
      <w:r w:rsidRPr="00943824">
        <w:rPr>
          <w:rFonts w:ascii="Times New Roman" w:hAnsi="Times New Roman" w:cs="Times New Roman"/>
          <w:sz w:val="28"/>
          <w:szCs w:val="28"/>
        </w:rPr>
        <w:t xml:space="preserve"> не требует больших усилий</w:t>
      </w:r>
      <w:r>
        <w:rPr>
          <w:rFonts w:ascii="Times New Roman" w:hAnsi="Times New Roman" w:cs="Times New Roman"/>
          <w:sz w:val="28"/>
          <w:szCs w:val="28"/>
        </w:rPr>
        <w:t xml:space="preserve">. Он может сформировать определенный культурный потенциал за короткое время, если дети живут в отдаленном месте, где нет доступа к кинотеатрам, музеям и выставкам. </w:t>
      </w:r>
    </w:p>
    <w:p w:rsidR="00102E17" w:rsidRDefault="00102E17" w:rsidP="00263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Телевизионные передачи максимально приближают детей к реальности, они становятся участниками интересных и красочно представленных событий. Позитивно ли это информационное средство для детей? Можно                    с уверенностью сказать «да», если семья будет влиять на правильное усвоение телевизионной информации, и «нет», если ситуация бесконтрольна. Если передачи наполнены отрицательным содержанием </w:t>
      </w:r>
      <w:r w:rsidRPr="0094382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очень опасно для здоровья детей, поскольку появляется возможность манипулирования их сознанием. Огромное количество всевозможных «монстриков» и страшилок западных мультфильмов обрушиваются на неокрепшую психику детей. Они в силу развитости эмоциональной сферы впитывают в себя эти сцены насилия и жестокости, поскольку их любимый герой побеждает, а, сколько трупов на пути побед – это неважно. Кроме того, дети часто смотрят те передачи, которые предназначены для взрослого зрителя. Это тоже влияет на их психическое здоровье не лучшим образом. И самое важное </w:t>
      </w:r>
      <w:r w:rsidRPr="009438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время, которое проводят дети возле телевидения, гораздо больше того минимума, который еще может не навредить их здоровью. </w:t>
      </w:r>
    </w:p>
    <w:p w:rsidR="00102E17" w:rsidRDefault="00102E17" w:rsidP="00377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негативные влияние можно нейтрализовать, если взрослые будут выполнять определенные условия:</w:t>
      </w:r>
    </w:p>
    <w:p w:rsidR="00102E17" w:rsidRDefault="00102E17" w:rsidP="0037720C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FA0">
        <w:rPr>
          <w:rFonts w:ascii="Times New Roman" w:hAnsi="Times New Roman" w:cs="Times New Roman"/>
          <w:b/>
          <w:bCs/>
          <w:sz w:val="28"/>
          <w:szCs w:val="28"/>
        </w:rPr>
        <w:t xml:space="preserve">Будьте рядом, когда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C7FA0">
        <w:rPr>
          <w:rFonts w:ascii="Times New Roman" w:hAnsi="Times New Roman" w:cs="Times New Roman"/>
          <w:b/>
          <w:bCs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C7FA0">
        <w:rPr>
          <w:rFonts w:ascii="Times New Roman" w:hAnsi="Times New Roman" w:cs="Times New Roman"/>
          <w:b/>
          <w:bCs/>
          <w:sz w:val="28"/>
          <w:szCs w:val="28"/>
        </w:rPr>
        <w:t>т телевизор.</w:t>
      </w:r>
    </w:p>
    <w:p w:rsidR="00102E17" w:rsidRDefault="00102E17" w:rsidP="0037720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показывают мультфильмы, их надо правильно прокомментировать и сделать акцент на нравственную сторону. Нельзя использовать телевизор как способ отвязаться от ребенка.</w:t>
      </w:r>
    </w:p>
    <w:p w:rsidR="00102E17" w:rsidRDefault="00102E17" w:rsidP="0037720C">
      <w:pPr>
        <w:pStyle w:val="ListParagraph"/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должны с</w:t>
      </w:r>
      <w:r w:rsidRPr="00C25AC2">
        <w:rPr>
          <w:rFonts w:ascii="Times New Roman" w:hAnsi="Times New Roman" w:cs="Times New Roman"/>
          <w:b/>
          <w:bCs/>
          <w:sz w:val="28"/>
          <w:szCs w:val="28"/>
        </w:rPr>
        <w:t>мотр</w:t>
      </w:r>
      <w:r>
        <w:rPr>
          <w:rFonts w:ascii="Times New Roman" w:hAnsi="Times New Roman" w:cs="Times New Roman"/>
          <w:b/>
          <w:bCs/>
          <w:sz w:val="28"/>
          <w:szCs w:val="28"/>
        </w:rPr>
        <w:t>еть</w:t>
      </w:r>
      <w:r w:rsidRPr="00C25AC2">
        <w:rPr>
          <w:rFonts w:ascii="Times New Roman" w:hAnsi="Times New Roman" w:cs="Times New Roman"/>
          <w:b/>
          <w:bCs/>
          <w:sz w:val="28"/>
          <w:szCs w:val="28"/>
        </w:rPr>
        <w:t xml:space="preserve"> не более двух передач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день</w:t>
      </w:r>
      <w:r w:rsidRPr="00C25A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2E17" w:rsidRDefault="00102E17" w:rsidP="0037720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C34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ти,</w:t>
      </w:r>
      <w:r w:rsidRPr="00DC3484">
        <w:rPr>
          <w:rFonts w:ascii="Times New Roman" w:hAnsi="Times New Roman" w:cs="Times New Roman"/>
          <w:sz w:val="28"/>
          <w:szCs w:val="28"/>
        </w:rPr>
        <w:t xml:space="preserve"> которые проводят много </w:t>
      </w:r>
      <w:r>
        <w:rPr>
          <w:rFonts w:ascii="Times New Roman" w:hAnsi="Times New Roman" w:cs="Times New Roman"/>
          <w:sz w:val="28"/>
          <w:szCs w:val="28"/>
        </w:rPr>
        <w:t xml:space="preserve">времени (5-10 часов) </w:t>
      </w:r>
      <w:r w:rsidRPr="00DC3484">
        <w:rPr>
          <w:rFonts w:ascii="Times New Roman" w:hAnsi="Times New Roman" w:cs="Times New Roman"/>
          <w:sz w:val="28"/>
          <w:szCs w:val="28"/>
        </w:rPr>
        <w:t xml:space="preserve">возле телевизора, </w:t>
      </w:r>
      <w:r>
        <w:rPr>
          <w:rFonts w:ascii="Times New Roman" w:hAnsi="Times New Roman" w:cs="Times New Roman"/>
          <w:sz w:val="28"/>
          <w:szCs w:val="28"/>
        </w:rPr>
        <w:t>лишаются такой функции головного мозга, как воображение. Дело в том, что телевидение все образы преподносит «на блюдечке», и фантазия детей подавляется. При этом страдает еще и критичность восприятия, так как  процессы мышления находятся на минимальном уровне.</w:t>
      </w:r>
    </w:p>
    <w:p w:rsidR="00102E17" w:rsidRDefault="00102E17" w:rsidP="0037720C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4FA3">
        <w:rPr>
          <w:rFonts w:ascii="Times New Roman" w:hAnsi="Times New Roman" w:cs="Times New Roman"/>
          <w:b/>
          <w:bCs/>
          <w:sz w:val="28"/>
          <w:szCs w:val="28"/>
        </w:rPr>
        <w:t xml:space="preserve">Увлекайте 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34FA3">
        <w:rPr>
          <w:rFonts w:ascii="Times New Roman" w:hAnsi="Times New Roman" w:cs="Times New Roman"/>
          <w:b/>
          <w:bCs/>
          <w:sz w:val="28"/>
          <w:szCs w:val="28"/>
        </w:rPr>
        <w:t xml:space="preserve">  разными видами деятельности.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2E17" w:rsidRDefault="00102E17" w:rsidP="00D1580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взрослые и дети дружно занимаются разными видами деятельности, у ребенка формируется культура развлечений, а не зависимость от телевизора.</w:t>
      </w:r>
    </w:p>
    <w:p w:rsidR="00102E17" w:rsidRDefault="00102E17" w:rsidP="0037720C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Обсуждайте все передачи с детьми. </w:t>
      </w:r>
    </w:p>
    <w:p w:rsidR="00102E17" w:rsidRDefault="00102E17" w:rsidP="0037720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FA3">
        <w:rPr>
          <w:rFonts w:ascii="Times New Roman" w:hAnsi="Times New Roman" w:cs="Times New Roman"/>
          <w:sz w:val="28"/>
          <w:szCs w:val="28"/>
        </w:rPr>
        <w:t xml:space="preserve">Если упражнять мозг ребенка обсуждением увиденного, нахождением ответов на вопросы, поставленные в передаче, то телевизор будет восприниматься </w:t>
      </w:r>
      <w:r>
        <w:rPr>
          <w:rFonts w:ascii="Times New Roman" w:hAnsi="Times New Roman" w:cs="Times New Roman"/>
          <w:sz w:val="28"/>
          <w:szCs w:val="28"/>
        </w:rPr>
        <w:t>им как работа с книгой. Это развивает все мыслительные процессы.</w:t>
      </w:r>
    </w:p>
    <w:p w:rsidR="00102E17" w:rsidRDefault="00102E17" w:rsidP="0037720C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219">
        <w:rPr>
          <w:rFonts w:ascii="Times New Roman" w:hAnsi="Times New Roman" w:cs="Times New Roman"/>
          <w:b/>
          <w:bCs/>
          <w:sz w:val="28"/>
          <w:szCs w:val="28"/>
        </w:rPr>
        <w:t>Выбирайте мультфильмы и передачи</w:t>
      </w:r>
      <w:r>
        <w:rPr>
          <w:rFonts w:ascii="Times New Roman" w:hAnsi="Times New Roman" w:cs="Times New Roman"/>
          <w:b/>
          <w:bCs/>
          <w:sz w:val="28"/>
          <w:szCs w:val="28"/>
        </w:rPr>
        <w:t>, которые несут в себе нравственную и интеллектуальную ценность</w:t>
      </w:r>
      <w:r w:rsidRPr="005D52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2E17" w:rsidRDefault="00102E17" w:rsidP="00D1580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219">
        <w:rPr>
          <w:rFonts w:ascii="Times New Roman" w:hAnsi="Times New Roman" w:cs="Times New Roman"/>
          <w:sz w:val="28"/>
          <w:szCs w:val="28"/>
        </w:rPr>
        <w:t>Эмоциональность, художественность фильмов и мультфильмов, несущих красоту и добро</w:t>
      </w:r>
      <w:bookmarkStart w:id="0" w:name="_GoBack"/>
      <w:bookmarkEnd w:id="0"/>
      <w:r w:rsidRPr="005D5219">
        <w:rPr>
          <w:rFonts w:ascii="Times New Roman" w:hAnsi="Times New Roman" w:cs="Times New Roman"/>
          <w:sz w:val="28"/>
          <w:szCs w:val="28"/>
        </w:rPr>
        <w:t xml:space="preserve"> </w:t>
      </w:r>
      <w:r w:rsidRPr="00943824">
        <w:rPr>
          <w:rFonts w:ascii="Times New Roman" w:hAnsi="Times New Roman" w:cs="Times New Roman"/>
          <w:sz w:val="28"/>
          <w:szCs w:val="28"/>
        </w:rPr>
        <w:t>–</w:t>
      </w:r>
      <w:r w:rsidRPr="005D5219">
        <w:rPr>
          <w:rFonts w:ascii="Times New Roman" w:hAnsi="Times New Roman" w:cs="Times New Roman"/>
          <w:sz w:val="28"/>
          <w:szCs w:val="28"/>
        </w:rPr>
        <w:t xml:space="preserve"> все это, несомненно,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5D5219">
        <w:rPr>
          <w:rFonts w:ascii="Times New Roman" w:hAnsi="Times New Roman" w:cs="Times New Roman"/>
          <w:sz w:val="28"/>
          <w:szCs w:val="28"/>
        </w:rPr>
        <w:t>полезно для ребенка</w:t>
      </w:r>
      <w:r>
        <w:rPr>
          <w:rFonts w:ascii="Times New Roman" w:hAnsi="Times New Roman" w:cs="Times New Roman"/>
          <w:sz w:val="28"/>
          <w:szCs w:val="28"/>
        </w:rPr>
        <w:t xml:space="preserve">, чем ценности и намерения, направленные на зло и насилие. </w:t>
      </w:r>
    </w:p>
    <w:p w:rsidR="00102E17" w:rsidRPr="005D5219" w:rsidRDefault="00102E17" w:rsidP="0037720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совместная работа взрослых и детей при просмотре телевизионных передач есть своего рода профилактика пагубного влияния телевизора на неокрепшую психику ребенка.</w:t>
      </w:r>
    </w:p>
    <w:p w:rsidR="00102E17" w:rsidRDefault="00102E17" w:rsidP="00717A77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02E17" w:rsidRDefault="00102E17" w:rsidP="00717A7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ГУ «Витебский областной                                   </w:t>
      </w:r>
    </w:p>
    <w:p w:rsidR="00102E17" w:rsidRDefault="00102E17" w:rsidP="00717A77">
      <w:pPr>
        <w:pStyle w:val="ListParagraph"/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гигиены, эпидемиологии и</w:t>
      </w:r>
    </w:p>
    <w:p w:rsidR="00102E17" w:rsidRDefault="00102E17" w:rsidP="00717A77">
      <w:pPr>
        <w:pStyle w:val="ListParagraph"/>
        <w:tabs>
          <w:tab w:val="left" w:pos="6840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здоровья»                                                     А.А.Диканова </w:t>
      </w:r>
    </w:p>
    <w:p w:rsidR="00102E17" w:rsidRDefault="00102E17" w:rsidP="00717A77">
      <w:pPr>
        <w:pStyle w:val="ListParagraph"/>
        <w:tabs>
          <w:tab w:val="left" w:pos="6840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2E17" w:rsidRPr="005D5219" w:rsidRDefault="00102E17" w:rsidP="0037720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02E17" w:rsidRPr="005D5219" w:rsidSect="00263D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17" w:rsidRDefault="00102E17">
      <w:r>
        <w:separator/>
      </w:r>
    </w:p>
  </w:endnote>
  <w:endnote w:type="continuationSeparator" w:id="0">
    <w:p w:rsidR="00102E17" w:rsidRDefault="00102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17" w:rsidRDefault="00102E17">
      <w:r>
        <w:separator/>
      </w:r>
    </w:p>
  </w:footnote>
  <w:footnote w:type="continuationSeparator" w:id="0">
    <w:p w:rsidR="00102E17" w:rsidRDefault="00102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17" w:rsidRDefault="00102E17" w:rsidP="007D0C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02E17" w:rsidRDefault="00102E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AA6"/>
    <w:multiLevelType w:val="hybridMultilevel"/>
    <w:tmpl w:val="A4FE1AF6"/>
    <w:lvl w:ilvl="0" w:tplc="3FB6A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23768"/>
    <w:multiLevelType w:val="hybridMultilevel"/>
    <w:tmpl w:val="125CB428"/>
    <w:lvl w:ilvl="0" w:tplc="C63EE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824"/>
    <w:rsid w:val="0008118C"/>
    <w:rsid w:val="00102E17"/>
    <w:rsid w:val="00115E47"/>
    <w:rsid w:val="00191024"/>
    <w:rsid w:val="00263DDD"/>
    <w:rsid w:val="00321CC9"/>
    <w:rsid w:val="00361D94"/>
    <w:rsid w:val="0037720C"/>
    <w:rsid w:val="00505A97"/>
    <w:rsid w:val="00543D9B"/>
    <w:rsid w:val="005D5219"/>
    <w:rsid w:val="006B7E44"/>
    <w:rsid w:val="00717A77"/>
    <w:rsid w:val="00752B20"/>
    <w:rsid w:val="007D0CE7"/>
    <w:rsid w:val="008024EC"/>
    <w:rsid w:val="00894D91"/>
    <w:rsid w:val="008C7FA0"/>
    <w:rsid w:val="00943824"/>
    <w:rsid w:val="00A34FA3"/>
    <w:rsid w:val="00A40617"/>
    <w:rsid w:val="00AC6C83"/>
    <w:rsid w:val="00B744FA"/>
    <w:rsid w:val="00B851DF"/>
    <w:rsid w:val="00C058E4"/>
    <w:rsid w:val="00C25AC2"/>
    <w:rsid w:val="00C276C3"/>
    <w:rsid w:val="00CE6F4B"/>
    <w:rsid w:val="00D1580F"/>
    <w:rsid w:val="00DC3484"/>
    <w:rsid w:val="00E40373"/>
    <w:rsid w:val="00F17647"/>
    <w:rsid w:val="00F8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4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7FA0"/>
    <w:pPr>
      <w:ind w:left="720"/>
    </w:pPr>
  </w:style>
  <w:style w:type="paragraph" w:styleId="Header">
    <w:name w:val="header"/>
    <w:basedOn w:val="Normal"/>
    <w:link w:val="HeaderChar"/>
    <w:uiPriority w:val="99"/>
    <w:rsid w:val="00263DD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2A9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263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2</Pages>
  <Words>503</Words>
  <Characters>2868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2020-02-26T11:44:00Z</dcterms:created>
  <dcterms:modified xsi:type="dcterms:W3CDTF">2020-03-16T15:18:00Z</dcterms:modified>
</cp:coreProperties>
</file>