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CA61A" w14:textId="77777777" w:rsidR="000458DE" w:rsidRDefault="000458DE" w:rsidP="000458DE">
      <w:pPr>
        <w:pStyle w:val="a3"/>
        <w:shd w:val="clear" w:color="auto" w:fill="F7FBFA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7774E2">
        <w:rPr>
          <w:b/>
          <w:sz w:val="36"/>
          <w:szCs w:val="36"/>
        </w:rPr>
        <w:t xml:space="preserve">От </w:t>
      </w:r>
      <w:r w:rsidR="00471BD2" w:rsidRPr="007774E2">
        <w:rPr>
          <w:b/>
          <w:sz w:val="36"/>
          <w:szCs w:val="36"/>
        </w:rPr>
        <w:t xml:space="preserve">веселых </w:t>
      </w:r>
      <w:r w:rsidRPr="007774E2">
        <w:rPr>
          <w:b/>
          <w:sz w:val="36"/>
          <w:szCs w:val="36"/>
        </w:rPr>
        <w:t xml:space="preserve">каникул к </w:t>
      </w:r>
      <w:r w:rsidR="00471BD2" w:rsidRPr="007774E2">
        <w:rPr>
          <w:b/>
          <w:sz w:val="36"/>
          <w:szCs w:val="36"/>
        </w:rPr>
        <w:t xml:space="preserve"> увлекательной </w:t>
      </w:r>
      <w:r w:rsidRPr="007774E2">
        <w:rPr>
          <w:b/>
          <w:sz w:val="36"/>
          <w:szCs w:val="36"/>
        </w:rPr>
        <w:t>школе</w:t>
      </w:r>
    </w:p>
    <w:p w14:paraId="208CEA98" w14:textId="77777777" w:rsidR="007774E2" w:rsidRDefault="007774E2" w:rsidP="000458DE">
      <w:pPr>
        <w:pStyle w:val="a3"/>
        <w:shd w:val="clear" w:color="auto" w:fill="F7FBFA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</w:p>
    <w:p w14:paraId="59109711" w14:textId="77777777" w:rsidR="007774E2" w:rsidRPr="007774E2" w:rsidRDefault="007774E2" w:rsidP="000458DE">
      <w:pPr>
        <w:pStyle w:val="a3"/>
        <w:shd w:val="clear" w:color="auto" w:fill="F7FBFA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13B68125" wp14:editId="5B8527D4">
            <wp:extent cx="4876800" cy="2466975"/>
            <wp:effectExtent l="0" t="0" r="0" b="9525"/>
            <wp:docPr id="2" name="Рисунок 2" descr="sch12@baranovichi.edu.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h12@baranovichi.edu.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05CD0" w14:textId="77777777" w:rsidR="000458DE" w:rsidRDefault="000458DE" w:rsidP="000458DE">
      <w:pPr>
        <w:pStyle w:val="a3"/>
        <w:shd w:val="clear" w:color="auto" w:fill="F7FBF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1C8F0287" w14:textId="5279E68E" w:rsidR="000458DE" w:rsidRPr="00471BD2" w:rsidRDefault="000458DE" w:rsidP="001510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дети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летом расслабляются, 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на каникулах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поспать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подольше и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лечь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достаточно поздно, а также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тем, ч</w:t>
      </w:r>
      <w:r w:rsidR="0070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надо, а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тем, что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</w:t>
      </w:r>
      <w:r w:rsidR="00701E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особых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нарушается </w:t>
      </w:r>
      <w:r w:rsidR="0015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дня, привычный во время учебы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5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которому все равно придется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возвращаться </w:t>
      </w:r>
      <w:r w:rsidR="0015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первого сентября</w:t>
      </w:r>
      <w:r w:rsidR="00151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довольно не просто. Чтобы процесс адаптации </w:t>
      </w:r>
      <w:r w:rsidR="000A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школе </w:t>
      </w:r>
      <w:r w:rsidR="006114B3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прошел гармонично, об этом надо позаботиться родителям.</w:t>
      </w:r>
    </w:p>
    <w:p w14:paraId="3560BBC7" w14:textId="77777777" w:rsidR="006114B3" w:rsidRPr="00471BD2" w:rsidRDefault="006114B3" w:rsidP="007774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несколько советов психолога, как </w:t>
      </w:r>
      <w:r w:rsidR="00837EF7"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вывести ребенка из </w:t>
      </w:r>
      <w:r w:rsidR="000A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зоны комфорта</w:t>
      </w:r>
      <w:r w:rsidR="000A76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471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B1086C0" w14:textId="05C272BE" w:rsidR="00837EF7" w:rsidRPr="001304B3" w:rsidRDefault="006114B3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</w:t>
      </w:r>
      <w:r w:rsidR="00BE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EF7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две недели до занятий</w:t>
      </w:r>
      <w:r w:rsidR="00BE08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7EF7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мягко начните настраивать и мотивировать ребёнка к учебе. Поговорите с ним о том, что ему интересно, какие предметы в школе ему нравятся больше, а какие вызывают затруднения. Возможно, необходимо помочь ребенку и заранее позаботиться о репетиторе по предмету, который вызывает напряжение. </w:t>
      </w:r>
    </w:p>
    <w:p w14:paraId="240E5C34" w14:textId="77777777" w:rsidR="00837EF7" w:rsidRPr="001304B3" w:rsidRDefault="00837EF7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о его страхах и ожиданиях. Уточните, скучает ли он без школьных товарищей, есть ли трудности в общении со сверстниками.</w:t>
      </w:r>
    </w:p>
    <w:p w14:paraId="55F3F24F" w14:textId="77777777" w:rsidR="007D0FAD" w:rsidRPr="001304B3" w:rsidRDefault="007D0FAD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начинайте будить ребенка пораньше, приближая его к школьному режиму, а вечером следит</w:t>
      </w:r>
      <w:r w:rsidR="00C83ABE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ложился спать вовремя.</w:t>
      </w:r>
    </w:p>
    <w:p w14:paraId="41A8CF17" w14:textId="77777777" w:rsidR="00C83ABE" w:rsidRPr="001304B3" w:rsidRDefault="00C83ABE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Подведите итоги каникул, вспомните, что было интересного и занимательного этим летом, посмотрите фотографии своих путешествий и поездок.</w:t>
      </w:r>
    </w:p>
    <w:p w14:paraId="041D74EF" w14:textId="77777777" w:rsidR="00C83ABE" w:rsidRPr="001304B3" w:rsidRDefault="00C83ABE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Предложите ребенку </w:t>
      </w:r>
      <w:r w:rsidR="00471BD2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 завершить каникулы. Например</w:t>
      </w:r>
      <w:r w:rsidR="0086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71BD2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организуйте небольшой праздник или совершите совместный поход в кафе, кино или парк аттракционов.</w:t>
      </w:r>
    </w:p>
    <w:p w14:paraId="3484AA1D" w14:textId="4A64AAB6" w:rsidR="007D0FAD" w:rsidRPr="00E7250E" w:rsidRDefault="00471BD2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Просмотрите вместе с ребенком учебники, оберните их </w:t>
      </w:r>
      <w:r w:rsidRPr="00E7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обложки, заполн</w:t>
      </w:r>
      <w:r w:rsidR="00B36177" w:rsidRPr="00E725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 дневник, соберите пенал с канцелярскими принадлежностями.</w:t>
      </w:r>
    </w:p>
    <w:p w14:paraId="607EDBCC" w14:textId="77777777" w:rsidR="00B36177" w:rsidRPr="001304B3" w:rsidRDefault="00B36177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Поговорите с ребенком о гигиене, напомните о необходимости почаще мыть руки</w:t>
      </w:r>
      <w:r w:rsidR="001724C0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следить за своим внешним видом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DC302F6" w14:textId="77777777" w:rsidR="00B36177" w:rsidRPr="001304B3" w:rsidRDefault="00B36177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Сходите в парикмахерскую, померьте школьный костюм ли платье, возможно что-то необходимо обновить или удлинить. Отметьте изменения у ребенка за лето, </w:t>
      </w:r>
      <w:r w:rsidR="0086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отметьте,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он вырос и повзрослел</w:t>
      </w:r>
      <w:r w:rsidR="001724C0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Проговорите</w:t>
      </w:r>
      <w:r w:rsidR="00D21A35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1724C0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вы его любите и гордитесь им. Поддержка важна в любом возрасте.</w:t>
      </w:r>
    </w:p>
    <w:p w14:paraId="3D55A01D" w14:textId="77777777" w:rsidR="002A023D" w:rsidRPr="00135D27" w:rsidRDefault="002A023D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ребенку, что ш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кола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только часть </w:t>
      </w:r>
      <w:r w:rsidR="0086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бытия, 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его жизни </w:t>
      </w:r>
      <w:r w:rsidRPr="0013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не только домашние задания, но и свободное время, и 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хобби.</w:t>
      </w:r>
    </w:p>
    <w:p w14:paraId="18EC3F0C" w14:textId="77777777" w:rsidR="002A023D" w:rsidRPr="008618E3" w:rsidRDefault="008618E3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>Проследите в первые месяцы учебы, какие отношения у ребенка складываются с учителями, так как</w:t>
      </w:r>
      <w:r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и</w:t>
      </w:r>
      <w:r w:rsidR="001724C0" w:rsidRP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сточником стресса в школе </w:t>
      </w:r>
      <w:r>
        <w:rPr>
          <w:rFonts w:ascii="Times New Roman" w:hAnsi="Times New Roman" w:cs="Times New Roman"/>
          <w:sz w:val="28"/>
          <w:szCs w:val="28"/>
          <w:shd w:val="clear" w:color="auto" w:fill="F7FBFA"/>
        </w:rPr>
        <w:t>часто являются</w:t>
      </w:r>
      <w:r w:rsidR="001724C0" w:rsidRP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неадекватно завышенные или заниженные требования к ребёнку со стороны педагог</w:t>
      </w:r>
      <w:r>
        <w:rPr>
          <w:rFonts w:ascii="Times New Roman" w:hAnsi="Times New Roman" w:cs="Times New Roman"/>
          <w:sz w:val="28"/>
          <w:szCs w:val="28"/>
          <w:shd w:val="clear" w:color="auto" w:fill="F7FBFA"/>
        </w:rPr>
        <w:t>ов</w:t>
      </w:r>
      <w:r w:rsidR="001724C0" w:rsidRP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. </w:t>
      </w:r>
    </w:p>
    <w:p w14:paraId="3A3B5FEA" w14:textId="77777777" w:rsidR="001724C0" w:rsidRPr="001304B3" w:rsidRDefault="001724C0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Очень важно в течение года 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>и,</w:t>
      </w:r>
      <w:r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особенно в первый месяц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учебы,</w:t>
      </w:r>
      <w:r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поддержать </w:t>
      </w:r>
      <w:r w:rsid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самооценку 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>ребенка и внуш</w:t>
      </w:r>
      <w:r w:rsid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>а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>ть</w:t>
      </w:r>
      <w:r w:rsidR="008618E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 ему</w:t>
      </w:r>
      <w:r w:rsidR="00E5727D" w:rsidRPr="001304B3">
        <w:rPr>
          <w:rFonts w:ascii="Times New Roman" w:hAnsi="Times New Roman" w:cs="Times New Roman"/>
          <w:sz w:val="28"/>
          <w:szCs w:val="28"/>
          <w:shd w:val="clear" w:color="auto" w:fill="F7FBFA"/>
        </w:rPr>
        <w:t xml:space="preserve">, что он справиться с любой ситуацией. </w:t>
      </w:r>
    </w:p>
    <w:p w14:paraId="12DB6276" w14:textId="77777777" w:rsidR="00E5727D" w:rsidRPr="001304B3" w:rsidRDefault="00E5727D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ситуации смены школы или класса, важно объяснить ребенку, что первое время нужно сориентироваться и не обязательно сразу дружить со всеми. Важно присмотреться к одноклассникам и понять, кто тебе ближе.</w:t>
      </w:r>
    </w:p>
    <w:p w14:paraId="055D032A" w14:textId="77777777" w:rsidR="00E5727D" w:rsidRPr="001304B3" w:rsidRDefault="00E5727D" w:rsidP="007774E2">
      <w:pPr>
        <w:pStyle w:val="a6"/>
        <w:numPr>
          <w:ilvl w:val="0"/>
          <w:numId w:val="2"/>
        </w:numPr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давите не ребенка в начале учебного года, заставляя получать только положительные оценки. Снижение успеваемости в первой четверти вполне нормально. </w:t>
      </w:r>
    </w:p>
    <w:p w14:paraId="5C4F21DF" w14:textId="77777777" w:rsidR="00E5727D" w:rsidRPr="001304B3" w:rsidRDefault="001304B3" w:rsidP="007774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27D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объясняйте всё ребёнку</w:t>
      </w:r>
      <w:r w:rsidR="0086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ему непонятно и спрашивайте о проведенном дне в школе. Вы должны быть в курсе, что его </w:t>
      </w:r>
      <w:r w:rsidR="00E5727D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</w:t>
      </w:r>
      <w:r w:rsidR="008618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ует и </w:t>
      </w:r>
      <w:r w:rsidR="00E5727D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трудности</w:t>
      </w:r>
      <w:r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испытывает. </w:t>
      </w:r>
      <w:r w:rsidR="00E5727D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2D34A04" w14:textId="77777777" w:rsidR="001304B3" w:rsidRPr="001304B3" w:rsidRDefault="008618E3" w:rsidP="007774E2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Следите за тем, чтобы во время </w:t>
      </w:r>
      <w:r w:rsidR="001304B3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учебы ваш ребенок полноценно отдыхал и общался со сверстниками.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хорошего самочувствия </w:t>
      </w:r>
      <w:r w:rsidR="001304B3" w:rsidRPr="001304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важно.</w:t>
      </w:r>
    </w:p>
    <w:p w14:paraId="5ECB6BC5" w14:textId="77777777" w:rsidR="001304B3" w:rsidRPr="000458DE" w:rsidRDefault="001304B3" w:rsidP="007774E2">
      <w:pPr>
        <w:pStyle w:val="a3"/>
        <w:shd w:val="clear" w:color="auto" w:fill="F7FBF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Школа – это место</w:t>
      </w:r>
      <w:r w:rsidRPr="000458DE">
        <w:rPr>
          <w:sz w:val="28"/>
          <w:szCs w:val="28"/>
        </w:rPr>
        <w:t xml:space="preserve"> непрерывного развития, </w:t>
      </w:r>
      <w:r w:rsidR="001A6A7C">
        <w:rPr>
          <w:sz w:val="28"/>
          <w:szCs w:val="28"/>
        </w:rPr>
        <w:t>взлетов и падений</w:t>
      </w:r>
      <w:r w:rsidRPr="000458D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как для </w:t>
      </w:r>
      <w:r w:rsidRPr="000458DE">
        <w:rPr>
          <w:sz w:val="28"/>
          <w:szCs w:val="28"/>
        </w:rPr>
        <w:t xml:space="preserve">детей, </w:t>
      </w:r>
      <w:r>
        <w:rPr>
          <w:sz w:val="28"/>
          <w:szCs w:val="28"/>
        </w:rPr>
        <w:t>так и для</w:t>
      </w:r>
      <w:r w:rsidRPr="000458DE">
        <w:rPr>
          <w:sz w:val="28"/>
          <w:szCs w:val="28"/>
        </w:rPr>
        <w:t xml:space="preserve"> родителей. </w:t>
      </w:r>
      <w:r>
        <w:rPr>
          <w:sz w:val="28"/>
          <w:szCs w:val="28"/>
        </w:rPr>
        <w:t>Поэтому наберитесь терпения и у вас все получиться.</w:t>
      </w:r>
    </w:p>
    <w:p w14:paraId="3CF2491F" w14:textId="77777777" w:rsidR="007774E2" w:rsidRDefault="007774E2" w:rsidP="0077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EBFAF6" w14:textId="77777777" w:rsidR="007774E2" w:rsidRPr="007774E2" w:rsidRDefault="007774E2" w:rsidP="0077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E2">
        <w:rPr>
          <w:rFonts w:ascii="Times New Roman" w:hAnsi="Times New Roman" w:cs="Times New Roman"/>
          <w:sz w:val="28"/>
          <w:szCs w:val="28"/>
        </w:rPr>
        <w:t xml:space="preserve">Психолог отдела </w:t>
      </w:r>
    </w:p>
    <w:p w14:paraId="39077AE5" w14:textId="77777777" w:rsidR="007774E2" w:rsidRPr="007774E2" w:rsidRDefault="007774E2" w:rsidP="007774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E2">
        <w:rPr>
          <w:rFonts w:ascii="Times New Roman" w:hAnsi="Times New Roman" w:cs="Times New Roman"/>
          <w:sz w:val="28"/>
          <w:szCs w:val="28"/>
        </w:rPr>
        <w:t>общественного здоровья                                                      А. А. Диканова</w:t>
      </w:r>
    </w:p>
    <w:p w14:paraId="6F0280A0" w14:textId="77777777" w:rsidR="007774E2" w:rsidRPr="007774E2" w:rsidRDefault="007774E2" w:rsidP="007774E2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74E2">
        <w:rPr>
          <w:rFonts w:ascii="Times New Roman" w:hAnsi="Times New Roman" w:cs="Times New Roman"/>
          <w:sz w:val="24"/>
          <w:szCs w:val="24"/>
        </w:rPr>
        <w:t>август 2020</w:t>
      </w:r>
    </w:p>
    <w:p w14:paraId="4E0D675F" w14:textId="77777777" w:rsidR="001304B3" w:rsidRPr="007774E2" w:rsidRDefault="001304B3" w:rsidP="007774E2">
      <w:pPr>
        <w:pStyle w:val="a3"/>
        <w:shd w:val="clear" w:color="auto" w:fill="F7FBFA"/>
        <w:spacing w:before="0" w:beforeAutospacing="0" w:after="0" w:afterAutospacing="0"/>
        <w:ind w:right="750" w:firstLine="709"/>
        <w:rPr>
          <w:color w:val="333333"/>
          <w:sz w:val="28"/>
          <w:szCs w:val="28"/>
        </w:rPr>
      </w:pPr>
    </w:p>
    <w:p w14:paraId="73437B0E" w14:textId="77777777" w:rsidR="00E5727D" w:rsidRPr="001304B3" w:rsidRDefault="00E5727D" w:rsidP="001304B3">
      <w:pPr>
        <w:pStyle w:val="a6"/>
        <w:shd w:val="clear" w:color="auto" w:fill="FFFFFF"/>
        <w:spacing w:after="315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7ED4B63A" w14:textId="77777777" w:rsidR="000458DE" w:rsidRPr="000458DE" w:rsidRDefault="000458DE" w:rsidP="001304B3">
      <w:pPr>
        <w:pStyle w:val="a3"/>
        <w:shd w:val="clear" w:color="auto" w:fill="F7FBFA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415FCFDF" w14:textId="77777777" w:rsidR="00135D27" w:rsidRDefault="00135D27" w:rsidP="0036521D">
      <w:pPr>
        <w:pStyle w:val="a3"/>
        <w:shd w:val="clear" w:color="auto" w:fill="F7FBFA"/>
        <w:spacing w:before="0" w:beforeAutospacing="0"/>
        <w:ind w:left="750" w:right="750"/>
        <w:rPr>
          <w:color w:val="333333"/>
          <w:sz w:val="29"/>
          <w:szCs w:val="29"/>
        </w:rPr>
      </w:pPr>
    </w:p>
    <w:sectPr w:rsidR="00135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141EF"/>
    <w:multiLevelType w:val="multilevel"/>
    <w:tmpl w:val="43A22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 w15:restartNumberingAfterBreak="0">
    <w:nsid w:val="430D1DC5"/>
    <w:multiLevelType w:val="hybridMultilevel"/>
    <w:tmpl w:val="102CAAC8"/>
    <w:lvl w:ilvl="0" w:tplc="2340B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AF5"/>
    <w:rsid w:val="000120C9"/>
    <w:rsid w:val="000458DE"/>
    <w:rsid w:val="000A7663"/>
    <w:rsid w:val="000B7D94"/>
    <w:rsid w:val="001304B3"/>
    <w:rsid w:val="00135D27"/>
    <w:rsid w:val="0015101A"/>
    <w:rsid w:val="001724C0"/>
    <w:rsid w:val="001A6A7C"/>
    <w:rsid w:val="001E6869"/>
    <w:rsid w:val="002A023D"/>
    <w:rsid w:val="0036521D"/>
    <w:rsid w:val="003E2B9A"/>
    <w:rsid w:val="00471BD2"/>
    <w:rsid w:val="00507668"/>
    <w:rsid w:val="006114B3"/>
    <w:rsid w:val="00694AF5"/>
    <w:rsid w:val="00701EF6"/>
    <w:rsid w:val="007774E2"/>
    <w:rsid w:val="007D0FAD"/>
    <w:rsid w:val="00837EF7"/>
    <w:rsid w:val="008618E3"/>
    <w:rsid w:val="00875170"/>
    <w:rsid w:val="008F708B"/>
    <w:rsid w:val="00B10872"/>
    <w:rsid w:val="00B36177"/>
    <w:rsid w:val="00BE084E"/>
    <w:rsid w:val="00C83ABE"/>
    <w:rsid w:val="00CC5F0B"/>
    <w:rsid w:val="00D21A35"/>
    <w:rsid w:val="00E5727D"/>
    <w:rsid w:val="00E7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BC00"/>
  <w15:docId w15:val="{C4640E6F-36D4-4D16-9B75-8590AABC1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35D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2B9A"/>
    <w:rPr>
      <w:b/>
      <w:bCs/>
    </w:rPr>
  </w:style>
  <w:style w:type="character" w:styleId="a5">
    <w:name w:val="Hyperlink"/>
    <w:basedOn w:val="a0"/>
    <w:uiPriority w:val="99"/>
    <w:semiHidden/>
    <w:unhideWhenUsed/>
    <w:rsid w:val="001E686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35D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6114B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77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74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2020-08-24T05:49:00Z</dcterms:created>
  <dcterms:modified xsi:type="dcterms:W3CDTF">2020-08-26T07:33:00Z</dcterms:modified>
</cp:coreProperties>
</file>