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A57" w:rsidRPr="008A137C" w:rsidRDefault="00F42970" w:rsidP="00F42970">
      <w:pPr>
        <w:jc w:val="center"/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color w:val="FF0000"/>
          <w:sz w:val="32"/>
          <w:szCs w:val="32"/>
        </w:rPr>
        <w:t>Зарядка в офисном кресле…</w:t>
      </w:r>
    </w:p>
    <w:p w:rsidR="001E6A57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Если спросить «Кто против утренней зарядки?», то вряд ли многие из нас «поднимут» руку. Но оправданий будет предостаточно: </w:t>
      </w:r>
    </w:p>
    <w:p w:rsidR="00F42970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>- мало времени утром;</w:t>
      </w:r>
    </w:p>
    <w:p w:rsidR="00F42970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>- проспал;</w:t>
      </w:r>
    </w:p>
    <w:p w:rsidR="00F42970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>- пока детей в школу (садик) соберешь…;</w:t>
      </w:r>
    </w:p>
    <w:p w:rsidR="00F42970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- пока мужу галстук повяжешь; </w:t>
      </w:r>
    </w:p>
    <w:p w:rsidR="00F42970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>и уж позвольте помечтать:</w:t>
      </w:r>
    </w:p>
    <w:p w:rsidR="001E6A57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>- пока жене кофе в постель, детям завтрак, то уж и не до зарядки.</w:t>
      </w:r>
    </w:p>
    <w:p w:rsidR="00F42970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Вариантов оправданий может быть бесчисленное множество, но ответ на них один – движение нам жизненно необходимо. Отказавшись от </w:t>
      </w:r>
      <w:proofErr w:type="gramStart"/>
      <w:r>
        <w:rPr>
          <w:rFonts w:cs="Times New Roman"/>
        </w:rPr>
        <w:t>него</w:t>
      </w:r>
      <w:proofErr w:type="gramEnd"/>
      <w:r>
        <w:rPr>
          <w:rFonts w:cs="Times New Roman"/>
        </w:rPr>
        <w:t xml:space="preserve"> мы подвергаем рискам свой организм и становимся «кандидатами» на развитие целого «букета» болезней – сердечно-сосудистых, опорно-двигательного аппарата, органов пищеварения и других, не менее опасных.</w:t>
      </w:r>
    </w:p>
    <w:p w:rsidR="00F42970" w:rsidRDefault="00F42970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>И если нет времени провести активную зарядку утром, или пробежаться по парку вечером, то вот упражнения, которые придумали именно для тех, кто большую часть дня прово</w:t>
      </w:r>
      <w:r w:rsidR="00F85A9C">
        <w:rPr>
          <w:rFonts w:cs="Times New Roman"/>
        </w:rPr>
        <w:t xml:space="preserve">дит в кресле. Не вставая из </w:t>
      </w:r>
      <w:proofErr w:type="gramStart"/>
      <w:r w:rsidR="00F85A9C">
        <w:rPr>
          <w:rFonts w:cs="Times New Roman"/>
        </w:rPr>
        <w:t>кресла</w:t>
      </w:r>
      <w:proofErr w:type="gramEnd"/>
      <w:r w:rsidR="00F85A9C">
        <w:rPr>
          <w:rFonts w:cs="Times New Roman"/>
        </w:rPr>
        <w:t xml:space="preserve"> предлагаем сделать </w:t>
      </w:r>
      <w:r>
        <w:rPr>
          <w:rFonts w:cs="Times New Roman"/>
        </w:rPr>
        <w:t>уп</w:t>
      </w:r>
      <w:r w:rsidR="00F85A9C">
        <w:rPr>
          <w:rFonts w:cs="Times New Roman"/>
        </w:rPr>
        <w:t>ражнения, которые займут всего 5</w:t>
      </w:r>
      <w:r>
        <w:rPr>
          <w:rFonts w:cs="Times New Roman"/>
        </w:rPr>
        <w:t xml:space="preserve"> минут. И не рабочего времени, а перерыва для отдыха от работы на компьютере или обеденного перерыва. Рисунок-схема перед вами. Итак, начинаем…</w:t>
      </w:r>
    </w:p>
    <w:p w:rsidR="00F42970" w:rsidRDefault="00F85A9C" w:rsidP="00DE66A6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6020789" cy="2992581"/>
            <wp:effectExtent l="0" t="0" r="0" b="0"/>
            <wp:docPr id="1" name="Рисунок 1" descr="C:\Users\user\Desktop\Гимнастика в офи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мнастика в офис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89" cy="29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5A9C" w:rsidRDefault="00F85A9C" w:rsidP="00DE66A6">
      <w:pPr>
        <w:spacing w:after="0"/>
        <w:jc w:val="both"/>
        <w:rPr>
          <w:rFonts w:cs="Times New Roman"/>
        </w:rPr>
      </w:pPr>
    </w:p>
    <w:p w:rsidR="00DE66A6" w:rsidRPr="001E6A57" w:rsidRDefault="00DE66A6" w:rsidP="00DE66A6">
      <w:pPr>
        <w:spacing w:after="0"/>
        <w:jc w:val="both"/>
        <w:rPr>
          <w:rFonts w:cs="Times New Roman"/>
        </w:rPr>
      </w:pPr>
      <w:r>
        <w:rPr>
          <w:rFonts w:cs="Times New Roman"/>
        </w:rPr>
        <w:t>Зав. ООЗ                                                                                   Ирина Борисова</w:t>
      </w:r>
    </w:p>
    <w:sectPr w:rsidR="00DE66A6" w:rsidRPr="001E6A57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A11" w:rsidRDefault="00260A11" w:rsidP="00CB4E1F">
      <w:pPr>
        <w:spacing w:after="0" w:line="240" w:lineRule="auto"/>
      </w:pPr>
      <w:r>
        <w:separator/>
      </w:r>
    </w:p>
  </w:endnote>
  <w:endnote w:type="continuationSeparator" w:id="0">
    <w:p w:rsidR="00260A11" w:rsidRDefault="00260A11" w:rsidP="00CB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1F" w:rsidRPr="00CB4E1F" w:rsidRDefault="00120E5E" w:rsidP="00CB4E1F">
    <w:pPr>
      <w:tabs>
        <w:tab w:val="center" w:pos="4677"/>
        <w:tab w:val="right" w:pos="10206"/>
      </w:tabs>
      <w:spacing w:after="0" w:line="240" w:lineRule="auto"/>
      <w:ind w:left="-1701" w:right="-850"/>
      <w:rPr>
        <w:color w:val="FF0000"/>
      </w:rPr>
    </w:pPr>
    <w:r>
      <w:rPr>
        <w:color w:val="002060"/>
        <w:sz w:val="32"/>
        <w:szCs w:val="32"/>
      </w:rPr>
      <w:t xml:space="preserve">    </w:t>
    </w:r>
    <w:r w:rsidR="00CB4E1F">
      <w:rPr>
        <w:color w:val="002060"/>
        <w:sz w:val="32"/>
        <w:szCs w:val="32"/>
      </w:rPr>
      <w:t>Витебский областной ЦГЭ и ОЗ</w:t>
    </w:r>
    <w:r w:rsidR="00CB4E1F" w:rsidRPr="00CB4E1F">
      <w:rPr>
        <w:color w:val="002060"/>
        <w:sz w:val="32"/>
        <w:szCs w:val="32"/>
      </w:rPr>
      <w:t xml:space="preserve"> </w:t>
    </w:r>
    <w:r w:rsidR="00CB4E1F" w:rsidRPr="00CB4E1F">
      <w:rPr>
        <w:color w:val="002060"/>
      </w:rPr>
      <w:t xml:space="preserve">   </w:t>
    </w:r>
    <w:r w:rsidR="00CB4E1F">
      <w:rPr>
        <w:color w:val="002060"/>
      </w:rPr>
      <w:t xml:space="preserve">         </w:t>
    </w:r>
    <w:r w:rsidR="00CB4E1F" w:rsidRPr="00CB4E1F">
      <w:rPr>
        <w:color w:val="002060"/>
      </w:rPr>
      <w:t xml:space="preserve">   </w:t>
    </w:r>
    <w:r w:rsidR="00CB4E1F" w:rsidRPr="00CB4E1F">
      <w:rPr>
        <w:noProof/>
        <w:lang w:eastAsia="ru-RU"/>
      </w:rPr>
      <w:drawing>
        <wp:inline distT="0" distB="0" distL="0" distR="0" wp14:anchorId="3D671EB2" wp14:editId="38115ABF">
          <wp:extent cx="878774" cy="498763"/>
          <wp:effectExtent l="0" t="0" r="0" b="0"/>
          <wp:docPr id="2" name="Рисунок 2" descr="https://estalrostok.edumsko.ru/uploads/3000/2244/section/211311/38618/kartinka-na-zastav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stalrostok.edumsko.ru/uploads/3000/2244/section/211311/38618/kartinka-na-zastav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778" cy="49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4E1F" w:rsidRPr="00CB4E1F">
      <w:rPr>
        <w:color w:val="FF0000"/>
      </w:rPr>
      <w:t xml:space="preserve">                    </w:t>
    </w:r>
    <w:r w:rsidR="00CB4E1F" w:rsidRPr="00CB4E1F">
      <w:rPr>
        <w:color w:val="002060"/>
      </w:rPr>
      <w:t xml:space="preserve"> </w:t>
    </w:r>
    <w:hyperlink r:id="rId2" w:history="1">
      <w:r w:rsidR="00CB4E1F" w:rsidRPr="00CB4E1F">
        <w:rPr>
          <w:color w:val="002060"/>
          <w:sz w:val="32"/>
          <w:szCs w:val="32"/>
          <w:u w:val="single"/>
        </w:rPr>
        <w:t>http://www.cgevtb.by/</w:t>
      </w:r>
    </w:hyperlink>
  </w:p>
  <w:p w:rsidR="00CB4E1F" w:rsidRPr="00CB4E1F" w:rsidRDefault="00CB4E1F" w:rsidP="00CB4E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A11" w:rsidRDefault="00260A11" w:rsidP="00CB4E1F">
      <w:pPr>
        <w:spacing w:after="0" w:line="240" w:lineRule="auto"/>
      </w:pPr>
      <w:r>
        <w:separator/>
      </w:r>
    </w:p>
  </w:footnote>
  <w:footnote w:type="continuationSeparator" w:id="0">
    <w:p w:rsidR="00260A11" w:rsidRDefault="00260A11" w:rsidP="00CB4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1F" w:rsidRPr="00C64947" w:rsidRDefault="00CB4E1F" w:rsidP="00CB4E1F">
    <w:pPr>
      <w:pStyle w:val="a5"/>
      <w:jc w:val="both"/>
      <w:rPr>
        <w:rFonts w:ascii="Segoe Script" w:hAnsi="Segoe Script"/>
        <w:b/>
        <w:color w:val="FF0000"/>
        <w:sz w:val="32"/>
        <w:szCs w:val="32"/>
      </w:rPr>
    </w:pPr>
    <w:r w:rsidRPr="00C64947">
      <w:rPr>
        <w:rFonts w:ascii="Segoe Script" w:hAnsi="Segoe Script"/>
        <w:b/>
        <w:color w:val="365F91" w:themeColor="accent1" w:themeShade="BF"/>
        <w:sz w:val="24"/>
        <w:szCs w:val="24"/>
      </w:rPr>
      <w:t>Онлайн-школа здоровья</w:t>
    </w:r>
    <w:r w:rsidRPr="00C64947">
      <w:rPr>
        <w:rFonts w:ascii="Segoe Script" w:hAnsi="Segoe Script"/>
        <w:b/>
        <w:color w:val="365F91" w:themeColor="accent1" w:themeShade="BF"/>
        <w:szCs w:val="28"/>
      </w:rPr>
      <w:t xml:space="preserve">         </w:t>
    </w:r>
    <w:r w:rsidRPr="00C64947">
      <w:rPr>
        <w:rFonts w:ascii="Segoe Script" w:hAnsi="Segoe Script"/>
        <w:b/>
        <w:color w:val="FF0000"/>
        <w:sz w:val="32"/>
        <w:szCs w:val="32"/>
      </w:rPr>
      <w:t>«Работа над ошибками»</w:t>
    </w:r>
  </w:p>
  <w:p w:rsidR="00CB4E1F" w:rsidRDefault="00CB4E1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1F"/>
    <w:rsid w:val="00120E5E"/>
    <w:rsid w:val="0018703C"/>
    <w:rsid w:val="001E6A57"/>
    <w:rsid w:val="00260A11"/>
    <w:rsid w:val="00332274"/>
    <w:rsid w:val="003427C4"/>
    <w:rsid w:val="008A137C"/>
    <w:rsid w:val="008C33B7"/>
    <w:rsid w:val="00B00220"/>
    <w:rsid w:val="00CA070F"/>
    <w:rsid w:val="00CB4E1F"/>
    <w:rsid w:val="00DE66A6"/>
    <w:rsid w:val="00F20D24"/>
    <w:rsid w:val="00F32F7E"/>
    <w:rsid w:val="00F42970"/>
    <w:rsid w:val="00F8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2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4E1F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B4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4E1F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CB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4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2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4E1F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B4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4E1F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CB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4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gevtb.by/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2018-01-30T14:00:00Z</dcterms:created>
  <dcterms:modified xsi:type="dcterms:W3CDTF">2019-08-28T10:47:00Z</dcterms:modified>
</cp:coreProperties>
</file>