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9E" w:rsidRDefault="0000579E">
      <w:pPr>
        <w:pStyle w:val="ConsPlusNormal"/>
        <w:jc w:val="both"/>
        <w:outlineLvl w:val="0"/>
      </w:pPr>
      <w:r>
        <w:t>Зарегистрировано в Национальном реестре правовых актов</w:t>
      </w:r>
    </w:p>
    <w:p w:rsidR="0000579E" w:rsidRDefault="0000579E">
      <w:pPr>
        <w:pStyle w:val="ConsPlusNormal"/>
        <w:jc w:val="both"/>
      </w:pPr>
      <w:r>
        <w:t>Республики Беларусь 23 апреля 2007 г. N 8/16325</w:t>
      </w:r>
    </w:p>
    <w:p w:rsidR="0000579E" w:rsidRDefault="0000579E">
      <w:pPr>
        <w:pStyle w:val="ConsPlusNormal"/>
        <w:pBdr>
          <w:top w:val="single" w:sz="6" w:space="0" w:color="auto"/>
        </w:pBdr>
        <w:spacing w:before="100" w:after="100"/>
        <w:jc w:val="both"/>
        <w:rPr>
          <w:sz w:val="2"/>
          <w:szCs w:val="2"/>
        </w:rPr>
      </w:pPr>
    </w:p>
    <w:p w:rsidR="0000579E" w:rsidRDefault="0000579E">
      <w:pPr>
        <w:pStyle w:val="ConsPlusNormal"/>
        <w:jc w:val="both"/>
      </w:pPr>
    </w:p>
    <w:p w:rsidR="0000579E" w:rsidRDefault="0000579E">
      <w:pPr>
        <w:pStyle w:val="ConsPlusTitle"/>
        <w:jc w:val="center"/>
      </w:pPr>
      <w:r>
        <w:t>ПОСТАНОВЛЕНИЕ МИНИСТЕРСТВА ЗДРАВООХРАНЕНИЯ</w:t>
      </w:r>
    </w:p>
    <w:p w:rsidR="0000579E" w:rsidRDefault="0000579E">
      <w:pPr>
        <w:pStyle w:val="ConsPlusTitle"/>
        <w:jc w:val="center"/>
      </w:pPr>
      <w:r>
        <w:t>РЕСПУБЛИКИ БЕЛАРУСЬ</w:t>
      </w:r>
    </w:p>
    <w:p w:rsidR="0000579E" w:rsidRDefault="0000579E">
      <w:pPr>
        <w:pStyle w:val="ConsPlusTitle"/>
        <w:jc w:val="center"/>
      </w:pPr>
      <w:r>
        <w:t>14 марта 2007 г. N 22</w:t>
      </w:r>
    </w:p>
    <w:p w:rsidR="0000579E" w:rsidRDefault="0000579E">
      <w:pPr>
        <w:pStyle w:val="ConsPlusTitle"/>
        <w:jc w:val="center"/>
      </w:pPr>
    </w:p>
    <w:p w:rsidR="0000579E" w:rsidRDefault="0000579E">
      <w:pPr>
        <w:pStyle w:val="ConsPlusTitle"/>
        <w:jc w:val="center"/>
      </w:pPr>
      <w:bookmarkStart w:id="0" w:name="_GoBack"/>
      <w:r>
        <w:t>ОБ ОПРЕДЕЛЕНИИ ПЕРЕЧНЯ ИНЫХ ДОЛЖНОСТНЫХ ЛИЦ ОРГАНОВ</w:t>
      </w:r>
    </w:p>
    <w:p w:rsidR="0000579E" w:rsidRDefault="0000579E">
      <w:pPr>
        <w:pStyle w:val="ConsPlusTitle"/>
        <w:jc w:val="center"/>
      </w:pPr>
      <w:r>
        <w:t xml:space="preserve">И УЧРЕЖДЕНИЙ, ОСУЩЕСТВЛЯЮЩИХ </w:t>
      </w:r>
      <w:proofErr w:type="gramStart"/>
      <w:r>
        <w:t>ГОСУДАРСТВЕННЫЙ</w:t>
      </w:r>
      <w:proofErr w:type="gramEnd"/>
      <w:r>
        <w:t xml:space="preserve"> САНИТАРНЫЙ</w:t>
      </w:r>
    </w:p>
    <w:p w:rsidR="0000579E" w:rsidRDefault="0000579E">
      <w:pPr>
        <w:pStyle w:val="ConsPlusTitle"/>
        <w:jc w:val="center"/>
      </w:pPr>
      <w:r>
        <w:t>НАДЗОР, И ИХ КОМПЕТЕНЦИИ</w:t>
      </w:r>
      <w:bookmarkEnd w:id="0"/>
    </w:p>
    <w:p w:rsidR="0000579E" w:rsidRDefault="0000579E">
      <w:pPr>
        <w:pStyle w:val="ConsPlusNormal"/>
        <w:ind w:firstLine="540"/>
        <w:jc w:val="both"/>
      </w:pPr>
    </w:p>
    <w:p w:rsidR="0000579E" w:rsidRDefault="0000579E">
      <w:pPr>
        <w:pStyle w:val="ConsPlusNormal"/>
        <w:ind w:firstLine="540"/>
        <w:jc w:val="both"/>
      </w:pPr>
      <w:proofErr w:type="gramStart"/>
      <w:r>
        <w:t xml:space="preserve">На основании </w:t>
      </w:r>
      <w:hyperlink r:id="rId5" w:history="1">
        <w:r>
          <w:rPr>
            <w:color w:val="0000FF"/>
          </w:rPr>
          <w:t>Закона</w:t>
        </w:r>
      </w:hyperlink>
      <w:r>
        <w:t xml:space="preserve"> Республики Беларусь от 16 мая 2006 года "О внесении изменений и дополнений в Закон Республики Беларусь "О санитарно-эпидемическом благополучии населения" и </w:t>
      </w:r>
      <w:hyperlink r:id="rId6" w:history="1">
        <w:r>
          <w:rPr>
            <w:color w:val="0000FF"/>
          </w:rPr>
          <w:t>постановления</w:t>
        </w:r>
      </w:hyperlink>
      <w:r>
        <w:t xml:space="preserve"> Совета Министров Республики Беларусь от 17 ноября 2006 г. N 1546 "Об утверждении Положения об осуществлении государственного санитарного надзора в Республике Беларусь" Министерство здравоохранения Республики Беларусь ПОСТАНОВЛЯЕТ:</w:t>
      </w:r>
      <w:proofErr w:type="gramEnd"/>
    </w:p>
    <w:p w:rsidR="0000579E" w:rsidRDefault="0000579E">
      <w:pPr>
        <w:pStyle w:val="ConsPlusNormal"/>
        <w:ind w:firstLine="540"/>
        <w:jc w:val="both"/>
      </w:pPr>
      <w:r>
        <w:t>1. Определить:</w:t>
      </w:r>
    </w:p>
    <w:p w:rsidR="0000579E" w:rsidRDefault="0000579E">
      <w:pPr>
        <w:pStyle w:val="ConsPlusNormal"/>
        <w:ind w:firstLine="540"/>
        <w:jc w:val="both"/>
      </w:pPr>
      <w:r>
        <w:t xml:space="preserve">перечень иных должностных лиц органов и учреждений, осуществляющих государственный санитарный надзор, согласно </w:t>
      </w:r>
      <w:hyperlink w:anchor="P48" w:history="1">
        <w:r>
          <w:rPr>
            <w:color w:val="0000FF"/>
          </w:rPr>
          <w:t>приложению 1</w:t>
        </w:r>
      </w:hyperlink>
      <w:r>
        <w:t>;</w:t>
      </w:r>
    </w:p>
    <w:p w:rsidR="0000579E" w:rsidRDefault="0000579E">
      <w:pPr>
        <w:pStyle w:val="ConsPlusNormal"/>
        <w:ind w:firstLine="540"/>
        <w:jc w:val="both"/>
      </w:pPr>
      <w:r>
        <w:t xml:space="preserve">компетенцию иных должностных лиц органов и учреждений, осуществляющих государственный санитарный надзор, согласно </w:t>
      </w:r>
      <w:hyperlink w:anchor="P71" w:history="1">
        <w:r>
          <w:rPr>
            <w:color w:val="0000FF"/>
          </w:rPr>
          <w:t>приложению 2</w:t>
        </w:r>
      </w:hyperlink>
      <w:r>
        <w:t>.</w:t>
      </w:r>
    </w:p>
    <w:p w:rsidR="0000579E" w:rsidRDefault="0000579E">
      <w:pPr>
        <w:pStyle w:val="ConsPlusNormal"/>
        <w:ind w:firstLine="540"/>
        <w:jc w:val="both"/>
      </w:pPr>
      <w:r>
        <w:t>2. Настоящее постановление вступает в силу со дня его официального опубликования.</w:t>
      </w:r>
    </w:p>
    <w:p w:rsidR="0000579E" w:rsidRDefault="0000579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579E">
        <w:tc>
          <w:tcPr>
            <w:tcW w:w="4677" w:type="dxa"/>
            <w:tcBorders>
              <w:top w:val="nil"/>
              <w:left w:val="nil"/>
              <w:bottom w:val="nil"/>
              <w:right w:val="nil"/>
            </w:tcBorders>
          </w:tcPr>
          <w:p w:rsidR="0000579E" w:rsidRDefault="0000579E">
            <w:pPr>
              <w:pStyle w:val="ConsPlusNormal"/>
            </w:pPr>
            <w:r>
              <w:t>Министр</w:t>
            </w:r>
          </w:p>
        </w:tc>
        <w:tc>
          <w:tcPr>
            <w:tcW w:w="4677" w:type="dxa"/>
            <w:tcBorders>
              <w:top w:val="nil"/>
              <w:left w:val="nil"/>
              <w:bottom w:val="nil"/>
              <w:right w:val="nil"/>
            </w:tcBorders>
          </w:tcPr>
          <w:p w:rsidR="0000579E" w:rsidRDefault="0000579E">
            <w:pPr>
              <w:pStyle w:val="ConsPlusNormal"/>
              <w:jc w:val="right"/>
            </w:pPr>
            <w:r>
              <w:t>В.И.ЖАРКО</w:t>
            </w:r>
          </w:p>
        </w:tc>
      </w:tr>
    </w:tbl>
    <w:p w:rsidR="0000579E" w:rsidRDefault="0000579E">
      <w:pPr>
        <w:pStyle w:val="ConsPlusNormal"/>
        <w:ind w:firstLine="540"/>
        <w:jc w:val="both"/>
      </w:pPr>
    </w:p>
    <w:p w:rsidR="0000579E" w:rsidRDefault="0000579E">
      <w:pPr>
        <w:pStyle w:val="ConsPlusNonformat"/>
        <w:jc w:val="both"/>
      </w:pPr>
      <w:r>
        <w:t xml:space="preserve">СОГЛАСОВАНО                   </w:t>
      </w:r>
      <w:proofErr w:type="spellStart"/>
      <w:proofErr w:type="gramStart"/>
      <w:r>
        <w:t>СОГЛАСОВАНО</w:t>
      </w:r>
      <w:proofErr w:type="spellEnd"/>
      <w:proofErr w:type="gramEnd"/>
    </w:p>
    <w:p w:rsidR="0000579E" w:rsidRDefault="0000579E">
      <w:pPr>
        <w:pStyle w:val="ConsPlusNonformat"/>
        <w:jc w:val="both"/>
      </w:pPr>
      <w:r>
        <w:t>Министр обороны               Министр внутренних дел</w:t>
      </w:r>
    </w:p>
    <w:p w:rsidR="0000579E" w:rsidRDefault="0000579E">
      <w:pPr>
        <w:pStyle w:val="ConsPlusNonformat"/>
        <w:jc w:val="both"/>
      </w:pPr>
      <w:r>
        <w:t>Республики Беларусь           Республики Беларусь</w:t>
      </w:r>
    </w:p>
    <w:p w:rsidR="0000579E" w:rsidRDefault="0000579E">
      <w:pPr>
        <w:pStyle w:val="ConsPlusNonformat"/>
        <w:jc w:val="both"/>
      </w:pPr>
      <w:r>
        <w:t>генерал-полковник             генерал-лейтенант милиции</w:t>
      </w:r>
    </w:p>
    <w:p w:rsidR="0000579E" w:rsidRDefault="0000579E">
      <w:pPr>
        <w:pStyle w:val="ConsPlusNonformat"/>
        <w:jc w:val="both"/>
      </w:pPr>
      <w:proofErr w:type="spellStart"/>
      <w:r>
        <w:t>Л.С.Мальцев</w:t>
      </w:r>
      <w:proofErr w:type="spellEnd"/>
      <w:r>
        <w:t xml:space="preserve">                   </w:t>
      </w:r>
      <w:proofErr w:type="spellStart"/>
      <w:r>
        <w:t>В.В.Наумов</w:t>
      </w:r>
      <w:proofErr w:type="spellEnd"/>
    </w:p>
    <w:p w:rsidR="0000579E" w:rsidRDefault="0000579E">
      <w:pPr>
        <w:pStyle w:val="ConsPlusNonformat"/>
        <w:jc w:val="both"/>
      </w:pPr>
      <w:r>
        <w:t>27.02.2007                    28.02.2007</w:t>
      </w:r>
    </w:p>
    <w:p w:rsidR="0000579E" w:rsidRDefault="0000579E">
      <w:pPr>
        <w:pStyle w:val="ConsPlusNonformat"/>
        <w:jc w:val="both"/>
      </w:pPr>
    </w:p>
    <w:p w:rsidR="0000579E" w:rsidRDefault="0000579E">
      <w:pPr>
        <w:pStyle w:val="ConsPlusNonformat"/>
        <w:jc w:val="both"/>
      </w:pPr>
      <w:r>
        <w:t xml:space="preserve">СОГЛАСОВАНО                   </w:t>
      </w:r>
      <w:proofErr w:type="spellStart"/>
      <w:proofErr w:type="gramStart"/>
      <w:r>
        <w:t>СОГЛАСОВАНО</w:t>
      </w:r>
      <w:proofErr w:type="spellEnd"/>
      <w:proofErr w:type="gramEnd"/>
    </w:p>
    <w:p w:rsidR="0000579E" w:rsidRDefault="0000579E">
      <w:pPr>
        <w:pStyle w:val="ConsPlusNonformat"/>
        <w:jc w:val="both"/>
      </w:pPr>
      <w:r>
        <w:t>Министр транспорта            Председатель Комитета</w:t>
      </w:r>
    </w:p>
    <w:p w:rsidR="0000579E" w:rsidRDefault="0000579E">
      <w:pPr>
        <w:pStyle w:val="ConsPlusNonformat"/>
        <w:jc w:val="both"/>
      </w:pPr>
      <w:r>
        <w:t>и коммуникаций                государственной безопасности</w:t>
      </w:r>
    </w:p>
    <w:p w:rsidR="0000579E" w:rsidRDefault="0000579E">
      <w:pPr>
        <w:pStyle w:val="ConsPlusNonformat"/>
        <w:jc w:val="both"/>
      </w:pPr>
      <w:r>
        <w:t>Республики Беларусь           Республики Беларусь</w:t>
      </w:r>
    </w:p>
    <w:p w:rsidR="0000579E" w:rsidRDefault="0000579E">
      <w:pPr>
        <w:pStyle w:val="ConsPlusNonformat"/>
        <w:jc w:val="both"/>
      </w:pPr>
      <w:proofErr w:type="spellStart"/>
      <w:r>
        <w:t>В.Г.Сосновский</w:t>
      </w:r>
      <w:proofErr w:type="spellEnd"/>
      <w:r>
        <w:t xml:space="preserve">                </w:t>
      </w:r>
      <w:proofErr w:type="spellStart"/>
      <w:r>
        <w:t>С.Н.Сухоренко</w:t>
      </w:r>
      <w:proofErr w:type="spellEnd"/>
    </w:p>
    <w:p w:rsidR="0000579E" w:rsidRDefault="0000579E">
      <w:pPr>
        <w:pStyle w:val="ConsPlusNonformat"/>
        <w:jc w:val="both"/>
      </w:pPr>
      <w:r>
        <w:t>02.03.2007                    06.03.2007</w:t>
      </w:r>
    </w:p>
    <w:p w:rsidR="0000579E" w:rsidRDefault="0000579E">
      <w:pPr>
        <w:pStyle w:val="ConsPlusNonformat"/>
        <w:jc w:val="both"/>
      </w:pPr>
    </w:p>
    <w:p w:rsidR="0000579E" w:rsidRDefault="0000579E">
      <w:pPr>
        <w:pStyle w:val="ConsPlusNonformat"/>
        <w:jc w:val="both"/>
      </w:pPr>
      <w:r>
        <w:t xml:space="preserve">СОГЛАСОВАНО                   </w:t>
      </w:r>
      <w:proofErr w:type="spellStart"/>
      <w:proofErr w:type="gramStart"/>
      <w:r>
        <w:t>СОГЛАСОВАНО</w:t>
      </w:r>
      <w:proofErr w:type="spellEnd"/>
      <w:proofErr w:type="gramEnd"/>
    </w:p>
    <w:p w:rsidR="0000579E" w:rsidRDefault="0000579E">
      <w:pPr>
        <w:pStyle w:val="ConsPlusNonformat"/>
        <w:jc w:val="both"/>
      </w:pPr>
      <w:r>
        <w:t>Председатель                  Управляющий</w:t>
      </w:r>
    </w:p>
    <w:p w:rsidR="0000579E" w:rsidRDefault="0000579E">
      <w:pPr>
        <w:pStyle w:val="ConsPlusNonformat"/>
        <w:jc w:val="both"/>
      </w:pPr>
      <w:r>
        <w:t>Государственного комитета     делами Президента</w:t>
      </w:r>
    </w:p>
    <w:p w:rsidR="0000579E" w:rsidRDefault="0000579E">
      <w:pPr>
        <w:pStyle w:val="ConsPlusNonformat"/>
        <w:jc w:val="both"/>
      </w:pPr>
      <w:r>
        <w:t>пограничных войск             Республики Беларусь</w:t>
      </w:r>
    </w:p>
    <w:p w:rsidR="0000579E" w:rsidRDefault="0000579E">
      <w:pPr>
        <w:pStyle w:val="ConsPlusNonformat"/>
        <w:jc w:val="both"/>
      </w:pPr>
      <w:r>
        <w:t xml:space="preserve">Республики Беларусь           </w:t>
      </w:r>
      <w:proofErr w:type="spellStart"/>
      <w:r>
        <w:t>А.Н.Куличков</w:t>
      </w:r>
      <w:proofErr w:type="spellEnd"/>
    </w:p>
    <w:p w:rsidR="0000579E" w:rsidRDefault="0000579E">
      <w:pPr>
        <w:pStyle w:val="ConsPlusNonformat"/>
        <w:jc w:val="both"/>
      </w:pPr>
      <w:r>
        <w:t>генерал-лейтенант             22.02.2007</w:t>
      </w:r>
    </w:p>
    <w:p w:rsidR="0000579E" w:rsidRDefault="0000579E">
      <w:pPr>
        <w:pStyle w:val="ConsPlusNonformat"/>
        <w:jc w:val="both"/>
      </w:pPr>
      <w:proofErr w:type="spellStart"/>
      <w:r>
        <w:t>А.А.Павловский</w:t>
      </w:r>
      <w:proofErr w:type="spellEnd"/>
    </w:p>
    <w:p w:rsidR="0000579E" w:rsidRDefault="0000579E">
      <w:pPr>
        <w:pStyle w:val="ConsPlusNonformat"/>
        <w:jc w:val="both"/>
      </w:pPr>
      <w:r>
        <w:t>23.02.2007</w:t>
      </w:r>
    </w:p>
    <w:p w:rsidR="0000579E" w:rsidRDefault="0000579E">
      <w:pPr>
        <w:pStyle w:val="ConsPlusNormal"/>
        <w:ind w:firstLine="540"/>
        <w:jc w:val="both"/>
      </w:pPr>
    </w:p>
    <w:p w:rsidR="0000579E" w:rsidRDefault="0000579E">
      <w:pPr>
        <w:pStyle w:val="ConsPlusNormal"/>
        <w:ind w:firstLine="540"/>
        <w:jc w:val="both"/>
      </w:pPr>
    </w:p>
    <w:p w:rsidR="0000579E" w:rsidRDefault="0000579E">
      <w:pPr>
        <w:pStyle w:val="ConsPlusNormal"/>
        <w:ind w:firstLine="540"/>
        <w:jc w:val="both"/>
      </w:pPr>
    </w:p>
    <w:p w:rsidR="0000579E" w:rsidRDefault="0000579E">
      <w:pPr>
        <w:pStyle w:val="ConsPlusNormal"/>
        <w:ind w:firstLine="540"/>
        <w:jc w:val="both"/>
      </w:pPr>
    </w:p>
    <w:p w:rsidR="0000579E" w:rsidRDefault="0000579E">
      <w:pPr>
        <w:pStyle w:val="ConsPlusNormal"/>
        <w:ind w:firstLine="540"/>
        <w:jc w:val="both"/>
      </w:pPr>
    </w:p>
    <w:p w:rsidR="0000579E" w:rsidRDefault="0000579E">
      <w:pPr>
        <w:pStyle w:val="ConsPlusNormal"/>
        <w:jc w:val="right"/>
        <w:outlineLvl w:val="0"/>
      </w:pPr>
      <w:bookmarkStart w:id="1" w:name="P48"/>
      <w:bookmarkEnd w:id="1"/>
      <w:r>
        <w:t>Приложение 1</w:t>
      </w:r>
    </w:p>
    <w:p w:rsidR="0000579E" w:rsidRDefault="0000579E">
      <w:pPr>
        <w:pStyle w:val="ConsPlusNormal"/>
        <w:jc w:val="right"/>
      </w:pPr>
      <w:r>
        <w:t>к постановлению</w:t>
      </w:r>
    </w:p>
    <w:p w:rsidR="0000579E" w:rsidRDefault="0000579E">
      <w:pPr>
        <w:pStyle w:val="ConsPlusNormal"/>
        <w:jc w:val="right"/>
      </w:pPr>
      <w:r>
        <w:t>Министерства</w:t>
      </w:r>
    </w:p>
    <w:p w:rsidR="0000579E" w:rsidRDefault="0000579E">
      <w:pPr>
        <w:pStyle w:val="ConsPlusNormal"/>
        <w:jc w:val="right"/>
      </w:pPr>
      <w:r>
        <w:t>здравоохранения</w:t>
      </w:r>
    </w:p>
    <w:p w:rsidR="0000579E" w:rsidRDefault="0000579E">
      <w:pPr>
        <w:pStyle w:val="ConsPlusNormal"/>
        <w:jc w:val="right"/>
      </w:pPr>
      <w:r>
        <w:lastRenderedPageBreak/>
        <w:t>Республики Беларусь</w:t>
      </w:r>
    </w:p>
    <w:p w:rsidR="0000579E" w:rsidRDefault="0000579E">
      <w:pPr>
        <w:pStyle w:val="ConsPlusNormal"/>
        <w:jc w:val="right"/>
      </w:pPr>
      <w:r>
        <w:t>14.03.2007 N 22</w:t>
      </w:r>
    </w:p>
    <w:p w:rsidR="0000579E" w:rsidRDefault="0000579E">
      <w:pPr>
        <w:pStyle w:val="ConsPlusNormal"/>
        <w:ind w:firstLine="540"/>
        <w:jc w:val="both"/>
      </w:pPr>
    </w:p>
    <w:p w:rsidR="0000579E" w:rsidRDefault="0000579E">
      <w:pPr>
        <w:pStyle w:val="ConsPlusNormal"/>
        <w:jc w:val="center"/>
      </w:pPr>
      <w:r>
        <w:t>ПЕРЕЧЕНЬ</w:t>
      </w:r>
    </w:p>
    <w:p w:rsidR="0000579E" w:rsidRDefault="0000579E">
      <w:pPr>
        <w:pStyle w:val="ConsPlusNormal"/>
        <w:jc w:val="center"/>
      </w:pPr>
      <w:r>
        <w:t>ИНЫХ ДОЛЖНОСТНЫХ ЛИЦ ОРГАНОВ И УЧРЕЖДЕНИЙ,</w:t>
      </w:r>
    </w:p>
    <w:p w:rsidR="0000579E" w:rsidRDefault="0000579E">
      <w:pPr>
        <w:pStyle w:val="ConsPlusNormal"/>
        <w:jc w:val="center"/>
      </w:pPr>
      <w:proofErr w:type="gramStart"/>
      <w:r>
        <w:t>ОСУЩЕСТВЛЯЮЩИХ</w:t>
      </w:r>
      <w:proofErr w:type="gramEnd"/>
      <w:r>
        <w:t xml:space="preserve"> ГОСУДАРСТВЕННЫЙ САНИТАРНЫЙ НАДЗОР</w:t>
      </w:r>
    </w:p>
    <w:p w:rsidR="0000579E" w:rsidRDefault="0000579E">
      <w:pPr>
        <w:pStyle w:val="ConsPlusNormal"/>
        <w:jc w:val="center"/>
      </w:pPr>
    </w:p>
    <w:p w:rsidR="0000579E" w:rsidRDefault="0000579E">
      <w:pPr>
        <w:pStyle w:val="ConsPlusNormal"/>
        <w:ind w:firstLine="540"/>
        <w:jc w:val="both"/>
      </w:pPr>
      <w:r>
        <w:t>1. Начальник отдела гигиены, эпидемиологии и профилактики Министерства здравоохранения Республики Беларусь - первый заместитель Главного государственного санитарного врача Республики Беларусь, заместитель начальника отдела гигиены, эпидемиологии и профилактики Министерства здравоохранения Республики Беларусь - заместитель Главного государственного санитарного врача Республики Беларусь, специалисты отдела гигиены, эпидемиологии и профилактики Министерства здравоохранения Республики Беларусь.</w:t>
      </w:r>
    </w:p>
    <w:p w:rsidR="0000579E" w:rsidRDefault="0000579E">
      <w:pPr>
        <w:pStyle w:val="ConsPlusNormal"/>
        <w:ind w:firstLine="540"/>
        <w:jc w:val="both"/>
      </w:pPr>
      <w:r>
        <w:t>2. Главный врач государственного учреждения "Республиканский центр гигиены, эпидемиологии и общественного здоровья" - заместитель Главного государственного санитарного врача Республики Беларусь, его заместители (врачи).</w:t>
      </w:r>
    </w:p>
    <w:p w:rsidR="0000579E" w:rsidRDefault="0000579E">
      <w:pPr>
        <w:pStyle w:val="ConsPlusNormal"/>
        <w:ind w:firstLine="540"/>
        <w:jc w:val="both"/>
      </w:pPr>
      <w:r>
        <w:t>3. Заместители главных государственных санитарных врачей Министерства обороны Республики Беларусь, Министерства внутренних дел Республики Беларусь, Государственного комитета пограничных войск Республики Беларусь, Белорусской железной дороги, Управления делами Президента Республики Беларусь.</w:t>
      </w:r>
    </w:p>
    <w:p w:rsidR="0000579E" w:rsidRDefault="0000579E">
      <w:pPr>
        <w:pStyle w:val="ConsPlusNormal"/>
        <w:ind w:firstLine="540"/>
        <w:jc w:val="both"/>
      </w:pPr>
      <w:r>
        <w:t xml:space="preserve">4. </w:t>
      </w:r>
      <w:proofErr w:type="gramStart"/>
      <w:r>
        <w:t>Заместители главных врачей (врачи) областных центров гигиены, эпидемиологии и общественного здоровья, Минского городского, городских, районных, зональных, районных в городе центров гигиены и эпидемиологии - заместители главных государственных санитарных врачей областей, города Минска, городов, районов, районов в городах.</w:t>
      </w:r>
      <w:proofErr w:type="gramEnd"/>
    </w:p>
    <w:p w:rsidR="0000579E" w:rsidRDefault="0000579E">
      <w:pPr>
        <w:pStyle w:val="ConsPlusNormal"/>
        <w:ind w:firstLine="540"/>
        <w:jc w:val="both"/>
      </w:pPr>
      <w:r>
        <w:t>5. Начальники санитарно-эпидемиологических станций управлений внутренних дел областных исполнительных комитетов.</w:t>
      </w:r>
    </w:p>
    <w:p w:rsidR="0000579E" w:rsidRDefault="0000579E">
      <w:pPr>
        <w:pStyle w:val="ConsPlusNormal"/>
        <w:ind w:firstLine="540"/>
        <w:jc w:val="both"/>
      </w:pPr>
      <w:r>
        <w:t>6. Главные врачи отделенческих центров гигиены и эпидемиологии Белорусской железной дороги, главные врачи линейных центров гигиены и эпидемиологии Белорусской железной дороги.</w:t>
      </w:r>
    </w:p>
    <w:p w:rsidR="0000579E" w:rsidRDefault="0000579E">
      <w:pPr>
        <w:pStyle w:val="ConsPlusNormal"/>
        <w:ind w:firstLine="540"/>
        <w:jc w:val="both"/>
      </w:pPr>
      <w:r>
        <w:t xml:space="preserve">7. </w:t>
      </w:r>
      <w:proofErr w:type="gramStart"/>
      <w:r>
        <w:t>Главные врачи (начальники), их заместители (врачи), заведующие (начальники (врачи) отделами, отделениями, врачи-гигиенисты, врачи-паразитологи, врачи-эпидемиологи, помощники врача-гигиениста, помощники врача-паразитолога, помощники врача-эпидемиолога, помощники энтомолога, заведующие (начальники (врачи) лабораториями, врачи-лаборанты, врачи-бактериологи, врачи-вирусологи, фельдшеры-лаборанты, лаборанты, врачи-</w:t>
      </w:r>
      <w:proofErr w:type="spellStart"/>
      <w:r>
        <w:t>валеологи</w:t>
      </w:r>
      <w:proofErr w:type="spellEnd"/>
      <w:r>
        <w:t>, врачи-статистики, энтомологи, инженеры, фельдшеры-</w:t>
      </w:r>
      <w:proofErr w:type="spellStart"/>
      <w:r>
        <w:t>валеологи</w:t>
      </w:r>
      <w:proofErr w:type="spellEnd"/>
      <w:r>
        <w:t>, техники, дезинфекторы, инструкторы-дезинфекторы санитарно-эпидемиологических органов и учреждений системы Министерства здравоохранения Республики Беларусь, Министерства обороны Республики Беларусь, Министерства внутренних дел Республики Беларусь, Комитета государственной безопасности</w:t>
      </w:r>
      <w:proofErr w:type="gramEnd"/>
      <w:r>
        <w:t xml:space="preserve"> Республики Беларусь, Государственного комитета пограничных войск Республики Беларусь, Белорусской железной дороги, Управления делами Президента Республики Беларусь.</w:t>
      </w:r>
    </w:p>
    <w:p w:rsidR="0000579E" w:rsidRDefault="0000579E">
      <w:pPr>
        <w:pStyle w:val="ConsPlusNormal"/>
        <w:ind w:firstLine="540"/>
        <w:jc w:val="both"/>
      </w:pPr>
    </w:p>
    <w:p w:rsidR="0000579E" w:rsidRDefault="0000579E">
      <w:pPr>
        <w:pStyle w:val="ConsPlusNormal"/>
        <w:ind w:firstLine="540"/>
        <w:jc w:val="both"/>
      </w:pPr>
    </w:p>
    <w:p w:rsidR="0000579E" w:rsidRDefault="0000579E">
      <w:pPr>
        <w:pStyle w:val="ConsPlusNormal"/>
        <w:ind w:firstLine="540"/>
        <w:jc w:val="both"/>
      </w:pPr>
    </w:p>
    <w:p w:rsidR="0000579E" w:rsidRDefault="0000579E">
      <w:pPr>
        <w:pStyle w:val="ConsPlusNormal"/>
        <w:ind w:firstLine="540"/>
        <w:jc w:val="both"/>
      </w:pPr>
    </w:p>
    <w:p w:rsidR="0000579E" w:rsidRDefault="0000579E">
      <w:pPr>
        <w:pStyle w:val="ConsPlusNormal"/>
        <w:ind w:firstLine="540"/>
        <w:jc w:val="both"/>
      </w:pPr>
    </w:p>
    <w:p w:rsidR="0000579E" w:rsidRDefault="0000579E">
      <w:pPr>
        <w:pStyle w:val="ConsPlusNormal"/>
        <w:jc w:val="right"/>
        <w:outlineLvl w:val="0"/>
      </w:pPr>
      <w:bookmarkStart w:id="2" w:name="P71"/>
      <w:bookmarkEnd w:id="2"/>
      <w:r>
        <w:t>Приложение 2</w:t>
      </w:r>
    </w:p>
    <w:p w:rsidR="0000579E" w:rsidRDefault="0000579E">
      <w:pPr>
        <w:pStyle w:val="ConsPlusNormal"/>
        <w:jc w:val="right"/>
      </w:pPr>
      <w:r>
        <w:t>к постановлению</w:t>
      </w:r>
    </w:p>
    <w:p w:rsidR="0000579E" w:rsidRDefault="0000579E">
      <w:pPr>
        <w:pStyle w:val="ConsPlusNormal"/>
        <w:jc w:val="right"/>
      </w:pPr>
      <w:r>
        <w:t>Министерства</w:t>
      </w:r>
    </w:p>
    <w:p w:rsidR="0000579E" w:rsidRDefault="0000579E">
      <w:pPr>
        <w:pStyle w:val="ConsPlusNormal"/>
        <w:jc w:val="right"/>
      </w:pPr>
      <w:r>
        <w:t>здравоохранения</w:t>
      </w:r>
    </w:p>
    <w:p w:rsidR="0000579E" w:rsidRDefault="0000579E">
      <w:pPr>
        <w:pStyle w:val="ConsPlusNormal"/>
        <w:jc w:val="right"/>
      </w:pPr>
      <w:r>
        <w:t>Республики Беларусь</w:t>
      </w:r>
    </w:p>
    <w:p w:rsidR="0000579E" w:rsidRDefault="0000579E">
      <w:pPr>
        <w:pStyle w:val="ConsPlusNormal"/>
        <w:jc w:val="right"/>
      </w:pPr>
      <w:r>
        <w:t>14.03.2007 N 22</w:t>
      </w:r>
    </w:p>
    <w:p w:rsidR="0000579E" w:rsidRDefault="0000579E">
      <w:pPr>
        <w:pStyle w:val="ConsPlusNormal"/>
        <w:ind w:firstLine="540"/>
        <w:jc w:val="both"/>
      </w:pPr>
    </w:p>
    <w:p w:rsidR="0000579E" w:rsidRDefault="0000579E">
      <w:pPr>
        <w:pStyle w:val="ConsPlusNormal"/>
        <w:jc w:val="center"/>
      </w:pPr>
      <w:r>
        <w:t>КОМПЕТЕНЦИЯ ИНЫХ ДОЛЖНОСТНЫХ ЛИЦ ОРГАНОВ И УЧРЕЖДЕНИЙ,</w:t>
      </w:r>
    </w:p>
    <w:p w:rsidR="0000579E" w:rsidRDefault="0000579E">
      <w:pPr>
        <w:pStyle w:val="ConsPlusNormal"/>
        <w:jc w:val="center"/>
      </w:pPr>
      <w:proofErr w:type="gramStart"/>
      <w:r>
        <w:t>ОСУЩЕСТВЛЯЮЩИХ</w:t>
      </w:r>
      <w:proofErr w:type="gramEnd"/>
      <w:r>
        <w:t xml:space="preserve"> ГОСУДАРСТВЕННЫЙ САНИТАРНЫЙ НАДЗОР</w:t>
      </w:r>
    </w:p>
    <w:p w:rsidR="0000579E" w:rsidRDefault="0000579E">
      <w:pPr>
        <w:pStyle w:val="ConsPlusNormal"/>
        <w:jc w:val="center"/>
      </w:pPr>
    </w:p>
    <w:p w:rsidR="0000579E" w:rsidRDefault="0000579E">
      <w:pPr>
        <w:pStyle w:val="ConsPlusNormal"/>
        <w:ind w:firstLine="540"/>
        <w:jc w:val="both"/>
      </w:pPr>
      <w:r>
        <w:t>1. Должностные лица, определенные в перечне иных должностных лиц органов и учреждений, осуществляющих государственный санитарный надзор, в установленном порядке имеют право:</w:t>
      </w:r>
    </w:p>
    <w:p w:rsidR="0000579E" w:rsidRDefault="0000579E">
      <w:pPr>
        <w:pStyle w:val="ConsPlusNormal"/>
        <w:ind w:firstLine="540"/>
        <w:jc w:val="both"/>
      </w:pPr>
      <w:proofErr w:type="gramStart"/>
      <w:r>
        <w:t>1.1. получать бесплатно и без каких-либо ограничений от организаций и физических лиц, в том числе индивидуальных предпринимателей, сведения и документы, необходимые для выполнения обязанностей, возложенных на органы и учреждения, осуществляющие государственный санитарный надзор;</w:t>
      </w:r>
      <w:proofErr w:type="gramEnd"/>
    </w:p>
    <w:p w:rsidR="0000579E" w:rsidRDefault="0000579E">
      <w:pPr>
        <w:pStyle w:val="ConsPlusNormal"/>
        <w:ind w:firstLine="540"/>
        <w:jc w:val="both"/>
      </w:pPr>
      <w:r>
        <w:t>1.2. отбирать образцы (пробы) материалов, веществ, пищевых продуктов, воздуха, воды и почвы для лабораторных исследований и проведения государственной санитарно-гигиенической экспертизы;</w:t>
      </w:r>
    </w:p>
    <w:p w:rsidR="0000579E" w:rsidRDefault="0000579E">
      <w:pPr>
        <w:pStyle w:val="ConsPlusNormal"/>
        <w:ind w:firstLine="540"/>
        <w:jc w:val="both"/>
      </w:pPr>
      <w:r>
        <w:t>1.3. обследовать условия проживания людей для организации и осуществления санитарно-гигиенических и противоэпидемических мероприятий;</w:t>
      </w:r>
    </w:p>
    <w:p w:rsidR="0000579E" w:rsidRDefault="0000579E">
      <w:pPr>
        <w:pStyle w:val="ConsPlusNormal"/>
        <w:ind w:firstLine="540"/>
        <w:jc w:val="both"/>
      </w:pPr>
      <w:r>
        <w:t>1.4. беспрепятственно посещать в любое время суток и без предварительного уведомления (при предъявлении служебного удостоверения) организации для осуществления государственного санитарного надзора.</w:t>
      </w:r>
    </w:p>
    <w:p w:rsidR="0000579E" w:rsidRDefault="0000579E">
      <w:pPr>
        <w:pStyle w:val="ConsPlusNormal"/>
        <w:ind w:firstLine="540"/>
        <w:jc w:val="both"/>
      </w:pPr>
      <w:r>
        <w:t xml:space="preserve">2. </w:t>
      </w:r>
      <w:proofErr w:type="gramStart"/>
      <w:r>
        <w:t>Первый заместитель и заместители Главного государственного санитарного врача Республики Беларусь, заместители главного врача (врачи) государственного учреждения "Республиканский центр гигиены, эпидемиологии и общественного здоровья", специалисты отдела гигиены, эпидемиологии и профилактики Министерства здравоохранения Республики Беларусь, заместители главных государственных санитарных врачей Министерства обороны Республики Беларусь, Министерства внутренних дел Республики Беларусь, Государственного комитета пограничных войск Республики Беларусь, Белорусской железной дороги, Управления делами Президента Республики</w:t>
      </w:r>
      <w:proofErr w:type="gramEnd"/>
      <w:r>
        <w:t xml:space="preserve"> </w:t>
      </w:r>
      <w:proofErr w:type="gramStart"/>
      <w:r>
        <w:t>Беларусь, заместители главных государственных санитарных врачей областей, города Минска, городов, районов, районов в городах, главные врачи (начальники), их заместители (врачи), заведующие (начальники (врачи) отделами, отделениями, врачи-гигиенисты, врачи-паразитологи, врачи-эпидемиологи, помощники врача-гигиениста, помощники врача-паразитолога, помощники врача-эпидемиолога, помощники энтомолога санитарно-эпидемиологических органов и учреждений системы Министерства здравоохранения Республики Беларусь, Министерства обороны Республики Беларусь, Министерства внутренних дел Республики Беларусь, Комитета государственной безопасности, Государственного комитета пограничных</w:t>
      </w:r>
      <w:proofErr w:type="gramEnd"/>
      <w:r>
        <w:t xml:space="preserve"> войск Республики Беларусь, Белорусской железной дороги, Управления делами Президента Республики Беларусь имеют также право:</w:t>
      </w:r>
    </w:p>
    <w:p w:rsidR="0000579E" w:rsidRDefault="0000579E">
      <w:pPr>
        <w:pStyle w:val="ConsPlusNormal"/>
        <w:ind w:firstLine="540"/>
        <w:jc w:val="both"/>
      </w:pPr>
      <w:bookmarkStart w:id="3" w:name="P87"/>
      <w:bookmarkEnd w:id="3"/>
      <w:r>
        <w:t>2.1. предъявлять к организациям и физическим лицам, в том числе индивидуальным предпринимателям, требования о проведении санитарно-гигиенических и противоэпидемических мероприятий, по устранению нарушений санитарно-эпидемиологического законодательства;</w:t>
      </w:r>
    </w:p>
    <w:p w:rsidR="0000579E" w:rsidRDefault="0000579E">
      <w:pPr>
        <w:pStyle w:val="ConsPlusNormal"/>
        <w:ind w:firstLine="540"/>
        <w:jc w:val="both"/>
      </w:pPr>
      <w:r>
        <w:t xml:space="preserve">2.2. осуществлять </w:t>
      </w:r>
      <w:proofErr w:type="gramStart"/>
      <w:r>
        <w:t>контроль за</w:t>
      </w:r>
      <w:proofErr w:type="gramEnd"/>
      <w:r>
        <w:t xml:space="preserve"> выполнением требований, указанных в </w:t>
      </w:r>
      <w:hyperlink w:anchor="P87" w:history="1">
        <w:r>
          <w:rPr>
            <w:color w:val="0000FF"/>
          </w:rPr>
          <w:t>подпункте 2.1</w:t>
        </w:r>
      </w:hyperlink>
      <w:r>
        <w:t xml:space="preserve"> настоящего пункта;</w:t>
      </w:r>
    </w:p>
    <w:p w:rsidR="0000579E" w:rsidRDefault="0000579E">
      <w:pPr>
        <w:pStyle w:val="ConsPlusNormal"/>
        <w:ind w:firstLine="540"/>
        <w:jc w:val="both"/>
      </w:pPr>
      <w:r>
        <w:t>2.3. составлять протоколы об административных правонарушениях и вести подготовку дел об административных правонарушениях к рассмотрению.</w:t>
      </w:r>
    </w:p>
    <w:p w:rsidR="0000579E" w:rsidRDefault="0000579E">
      <w:pPr>
        <w:pStyle w:val="ConsPlusNormal"/>
        <w:ind w:firstLine="540"/>
        <w:jc w:val="both"/>
      </w:pPr>
      <w:r>
        <w:t xml:space="preserve">3. </w:t>
      </w:r>
      <w:proofErr w:type="gramStart"/>
      <w:r>
        <w:t>Первый заместитель и заместители Главного государственного санитарного врача Республики Беларусь, заместители главного врача (врачи) государственного учреждения "Республиканский центр гигиены, эпидемиологии и общественного здоровья", заместители главных государственных санитарных врачей Министерства обороны Республики Беларусь, Министерства внутренних дел Республики Беларусь, Государственного комитета пограничных войск Республики Беларусь, Белорусской железной дороги, Управления делами Президента Республики Беларусь, заместители главных государственных санитарных врачей областей, города Минска, городов</w:t>
      </w:r>
      <w:proofErr w:type="gramEnd"/>
      <w:r>
        <w:t>, районов, районов в городах:</w:t>
      </w:r>
    </w:p>
    <w:p w:rsidR="0000579E" w:rsidRDefault="0000579E">
      <w:pPr>
        <w:pStyle w:val="ConsPlusNormal"/>
        <w:ind w:firstLine="540"/>
        <w:jc w:val="both"/>
      </w:pPr>
      <w:r>
        <w:t>3.1. вносят в соответствующие государственные органы предложения по вопросам соблюдения санитарно-эпидемиологического законодательства, а также по проектам планов экономического развития территорий, комплексных программ охраны здоровья и среды обитания человека, направленных на обеспечение санитарно-эпидемического благополучия населения;</w:t>
      </w:r>
    </w:p>
    <w:p w:rsidR="0000579E" w:rsidRDefault="0000579E">
      <w:pPr>
        <w:pStyle w:val="ConsPlusNormal"/>
        <w:ind w:firstLine="540"/>
        <w:jc w:val="both"/>
      </w:pPr>
      <w:r>
        <w:t xml:space="preserve">3.2. вносят на рассмотрение государственных органов, иных организаций предложения и представляют заключения по вопросам обеспечения санитарно-эпидемического благополучия </w:t>
      </w:r>
      <w:r>
        <w:lastRenderedPageBreak/>
        <w:t>населения;</w:t>
      </w:r>
    </w:p>
    <w:p w:rsidR="0000579E" w:rsidRDefault="0000579E">
      <w:pPr>
        <w:pStyle w:val="ConsPlusNormal"/>
        <w:ind w:firstLine="540"/>
        <w:jc w:val="both"/>
      </w:pPr>
      <w:r>
        <w:t>3.3. запрещают поставку, реализацию и использование закупаемых по импорту веществ, материалов и продукции, которые могут представлять потенциальную опасность для здоровья людей, при отсутствии документов, удостоверяющих их качество и безопасность для здоровья людей при несоответствии санитарным правилам;</w:t>
      </w:r>
    </w:p>
    <w:p w:rsidR="0000579E" w:rsidRDefault="0000579E">
      <w:pPr>
        <w:pStyle w:val="ConsPlusNormal"/>
        <w:ind w:firstLine="540"/>
        <w:jc w:val="both"/>
      </w:pPr>
      <w:r>
        <w:t>3.4. приостанавливают до проведения необходимых мероприятий и устранения имеющихся нарушений санитарных норм, правил и гигиенических нормативов, а в случае невозможности их соблюдения прекращают:</w:t>
      </w:r>
    </w:p>
    <w:p w:rsidR="0000579E" w:rsidRDefault="0000579E">
      <w:pPr>
        <w:pStyle w:val="ConsPlusNormal"/>
        <w:ind w:firstLine="540"/>
        <w:jc w:val="both"/>
      </w:pPr>
      <w:r>
        <w:t>работы по проектированию и строительству объектов и их пусковых комплексов;</w:t>
      </w:r>
    </w:p>
    <w:p w:rsidR="0000579E" w:rsidRDefault="0000579E">
      <w:pPr>
        <w:pStyle w:val="ConsPlusNormal"/>
        <w:ind w:firstLine="540"/>
        <w:jc w:val="both"/>
      </w:pPr>
      <w:proofErr w:type="gramStart"/>
      <w:r>
        <w:t>эксплуатацию действующих объектов, отдельных производственных цехов, участков, помещений, зданий, сооружений, оборудования, транспортных средств, а также выполнение отдельных видов работ;</w:t>
      </w:r>
      <w:proofErr w:type="gramEnd"/>
    </w:p>
    <w:p w:rsidR="0000579E" w:rsidRDefault="0000579E">
      <w:pPr>
        <w:pStyle w:val="ConsPlusNormal"/>
        <w:ind w:firstLine="540"/>
        <w:jc w:val="both"/>
      </w:pPr>
      <w:r>
        <w:t>разработку, производство, применение (использование) и реализацию продукции;</w:t>
      </w:r>
    </w:p>
    <w:p w:rsidR="0000579E" w:rsidRDefault="0000579E">
      <w:pPr>
        <w:pStyle w:val="ConsPlusNormal"/>
        <w:ind w:firstLine="540"/>
        <w:jc w:val="both"/>
      </w:pPr>
      <w:r>
        <w:t>производство, хранение, транспортировку и реализацию продовольственного сырья и пищевых продуктов, контактирующих с ними материалов и изделий, использование воды (источников воды) для питьевых, хозяйственных и культурно-оздоровительных целей;</w:t>
      </w:r>
    </w:p>
    <w:p w:rsidR="0000579E" w:rsidRDefault="0000579E">
      <w:pPr>
        <w:pStyle w:val="ConsPlusNormal"/>
        <w:ind w:firstLine="540"/>
        <w:jc w:val="both"/>
      </w:pPr>
      <w:r>
        <w:t xml:space="preserve">3.5. вносят предложения </w:t>
      </w:r>
      <w:proofErr w:type="gramStart"/>
      <w:r>
        <w:t>в</w:t>
      </w:r>
      <w:proofErr w:type="gramEnd"/>
      <w:r>
        <w:t>:</w:t>
      </w:r>
    </w:p>
    <w:p w:rsidR="0000579E" w:rsidRDefault="0000579E">
      <w:pPr>
        <w:pStyle w:val="ConsPlusNormal"/>
        <w:ind w:firstLine="540"/>
        <w:jc w:val="both"/>
      </w:pPr>
      <w:r>
        <w:t>соответствующие государственные органы о запрещении (или введении на отдельных территориях особых условий и режимов) проживания населения, об осуществлении хозяйственной деятельности, направленной на ликвидацию и предотвращение распространения групповых заболеваний и отравлений людей;</w:t>
      </w:r>
    </w:p>
    <w:p w:rsidR="0000579E" w:rsidRDefault="0000579E">
      <w:pPr>
        <w:pStyle w:val="ConsPlusNormal"/>
        <w:ind w:firstLine="540"/>
        <w:jc w:val="both"/>
      </w:pPr>
      <w:proofErr w:type="gramStart"/>
      <w:r>
        <w:t>банки и небанковские кредитно-финансовые организации, иные организации о приостановлении финансирования (кредитования) работ по проектированию, строительству, а также хозяйственной деятельности организаций и физических лиц, в том числе индивидуальных предпринимателей, в случае несоблюдения ими санитарных норм, правил и гигиенических нормативов, предписаний органов и учреждений, осуществляющих государственный санитарный надзор, о приостановлении или прекращении этой деятельности;</w:t>
      </w:r>
      <w:proofErr w:type="gramEnd"/>
    </w:p>
    <w:p w:rsidR="0000579E" w:rsidRDefault="0000579E">
      <w:pPr>
        <w:pStyle w:val="ConsPlusNormal"/>
        <w:ind w:firstLine="540"/>
        <w:jc w:val="both"/>
      </w:pPr>
      <w:r>
        <w:t>3.6. принимают решения о (</w:t>
      </w:r>
      <w:proofErr w:type="gramStart"/>
      <w:r>
        <w:t>об</w:t>
      </w:r>
      <w:proofErr w:type="gramEnd"/>
      <w:r>
        <w:t>):</w:t>
      </w:r>
    </w:p>
    <w:p w:rsidR="0000579E" w:rsidRDefault="0000579E">
      <w:pPr>
        <w:pStyle w:val="ConsPlusNormal"/>
        <w:ind w:firstLine="540"/>
        <w:jc w:val="both"/>
      </w:pPr>
      <w:r>
        <w:t xml:space="preserve">временном </w:t>
      </w:r>
      <w:proofErr w:type="gramStart"/>
      <w:r>
        <w:t>отстранении</w:t>
      </w:r>
      <w:proofErr w:type="gramEnd"/>
      <w:r>
        <w:t xml:space="preserve"> от работы лиц, являющихся носителями возбудителей инфекционных заболеваний и источником их распространения в связи с особенностями выполняемой ими работы или производства, в котором они заняты;</w:t>
      </w:r>
    </w:p>
    <w:p w:rsidR="0000579E" w:rsidRDefault="0000579E">
      <w:pPr>
        <w:pStyle w:val="ConsPlusNormal"/>
        <w:ind w:firstLine="540"/>
        <w:jc w:val="both"/>
      </w:pPr>
      <w:proofErr w:type="gramStart"/>
      <w:r>
        <w:t>проведении</w:t>
      </w:r>
      <w:proofErr w:type="gramEnd"/>
      <w:r>
        <w:t xml:space="preserve"> обследования и медицинского наблюдения за лицами, которые контактировали с инфекционными больными и могут быть источником распространения инфекционных заболеваний в связи с особенностями выполняемой ими работы или производства, в котором они заняты;</w:t>
      </w:r>
    </w:p>
    <w:p w:rsidR="0000579E" w:rsidRDefault="0000579E">
      <w:pPr>
        <w:pStyle w:val="ConsPlusNormal"/>
        <w:ind w:firstLine="540"/>
        <w:jc w:val="both"/>
      </w:pPr>
      <w:r>
        <w:t>обязательной госпитализации инфекционных больных и лиц с подозрением на инфекционное заболевание, представляющих опасность для окружающих;</w:t>
      </w:r>
    </w:p>
    <w:p w:rsidR="0000579E" w:rsidRDefault="0000579E">
      <w:pPr>
        <w:pStyle w:val="ConsPlusNormal"/>
        <w:ind w:firstLine="540"/>
        <w:jc w:val="both"/>
      </w:pPr>
      <w:proofErr w:type="gramStart"/>
      <w:r>
        <w:t>проведении</w:t>
      </w:r>
      <w:proofErr w:type="gramEnd"/>
      <w:r>
        <w:t xml:space="preserve"> дезинфекции, дезинсекции и дератизации в очагах инфекционных заболеваний, а также в помещениях и на территориях, где сохраняются условия для возникновения или распространения инфекционных заболеваний;</w:t>
      </w:r>
    </w:p>
    <w:p w:rsidR="0000579E" w:rsidRDefault="0000579E">
      <w:pPr>
        <w:pStyle w:val="ConsPlusNormal"/>
        <w:ind w:firstLine="540"/>
        <w:jc w:val="both"/>
      </w:pPr>
      <w:r>
        <w:t>3.7. определяют виды прививок, проводимых по эпидемическим показаниям, сроки их проведения и подлежащий им контингент;</w:t>
      </w:r>
    </w:p>
    <w:p w:rsidR="0000579E" w:rsidRDefault="0000579E">
      <w:pPr>
        <w:pStyle w:val="ConsPlusNormal"/>
        <w:ind w:firstLine="540"/>
        <w:jc w:val="both"/>
      </w:pPr>
      <w:r>
        <w:t>3.8. вызывают должностных и физических лиц, в том числе индивидуальных предпринимателей, для рассмотрения материалов по фактам нарушения санитарно-эпидемиологического законодательства;</w:t>
      </w:r>
    </w:p>
    <w:p w:rsidR="0000579E" w:rsidRDefault="0000579E">
      <w:pPr>
        <w:pStyle w:val="ConsPlusNormal"/>
        <w:ind w:firstLine="540"/>
        <w:jc w:val="both"/>
      </w:pPr>
      <w:r>
        <w:t>3.9. передают материалы о нарушении санитарно-эпидемиологического законодательства в органы предварительного расследования для решения вопроса о возбуждении уголовных дел;</w:t>
      </w:r>
    </w:p>
    <w:p w:rsidR="0000579E" w:rsidRDefault="0000579E">
      <w:pPr>
        <w:pStyle w:val="ConsPlusNormal"/>
        <w:ind w:firstLine="540"/>
        <w:jc w:val="both"/>
      </w:pPr>
      <w:r>
        <w:t>3.10. представляют нанимателям предложения о применении мер дисциплинарного взыскания к виновным;</w:t>
      </w:r>
    </w:p>
    <w:p w:rsidR="0000579E" w:rsidRDefault="0000579E">
      <w:pPr>
        <w:pStyle w:val="ConsPlusNormal"/>
        <w:ind w:firstLine="540"/>
        <w:jc w:val="both"/>
      </w:pPr>
      <w:r>
        <w:t xml:space="preserve">3.11. предъявляют к организациям и физическим лицам, в том числе индивидуальным предпринимателям, требования о возмещении вреда, причиненного ими нарушением санитарно-эпидемиологического законодательства, а также о возмещении дополнительно понесенных органами и организациями здравоохранения расходов на проведение санитарно-гигиенических, противоэпидемических и лечебно-профилактических мероприятий при возникновении </w:t>
      </w:r>
      <w:r>
        <w:lastRenderedPageBreak/>
        <w:t>профессиональных, групповых заболеваний и отравлений людей.</w:t>
      </w:r>
    </w:p>
    <w:p w:rsidR="0000579E" w:rsidRDefault="0000579E">
      <w:pPr>
        <w:pStyle w:val="ConsPlusNormal"/>
        <w:ind w:firstLine="540"/>
        <w:jc w:val="both"/>
      </w:pPr>
      <w:r>
        <w:t xml:space="preserve">4. Первый заместитель и заместители Главного государственного санитарного врача Республики Беларусь имеют также право давать организациям, физическим лицам, в том числе индивидуальным предпринимателям, заключения </w:t>
      </w:r>
      <w:proofErr w:type="gramStart"/>
      <w:r>
        <w:t>по</w:t>
      </w:r>
      <w:proofErr w:type="gramEnd"/>
      <w:r>
        <w:t>:</w:t>
      </w:r>
    </w:p>
    <w:p w:rsidR="0000579E" w:rsidRDefault="0000579E">
      <w:pPr>
        <w:pStyle w:val="ConsPlusNormal"/>
        <w:ind w:firstLine="540"/>
        <w:jc w:val="both"/>
      </w:pPr>
      <w:r>
        <w:t>результатам проведения государственной санитарно-гигиенической экспертизы;</w:t>
      </w:r>
    </w:p>
    <w:p w:rsidR="0000579E" w:rsidRDefault="0000579E">
      <w:pPr>
        <w:pStyle w:val="ConsPlusNormal"/>
        <w:ind w:firstLine="540"/>
        <w:jc w:val="both"/>
      </w:pPr>
      <w:r>
        <w:t>типовым учебным планам и учебным программам.</w:t>
      </w:r>
    </w:p>
    <w:p w:rsidR="0000579E" w:rsidRDefault="0000579E">
      <w:pPr>
        <w:pStyle w:val="ConsPlusNormal"/>
        <w:ind w:firstLine="540"/>
        <w:jc w:val="both"/>
      </w:pPr>
    </w:p>
    <w:p w:rsidR="0000579E" w:rsidRDefault="0000579E">
      <w:pPr>
        <w:pStyle w:val="ConsPlusNormal"/>
        <w:ind w:firstLine="540"/>
        <w:jc w:val="both"/>
      </w:pPr>
    </w:p>
    <w:p w:rsidR="0000579E" w:rsidRDefault="0000579E">
      <w:pPr>
        <w:pStyle w:val="ConsPlusNormal"/>
        <w:pBdr>
          <w:top w:val="single" w:sz="6" w:space="0" w:color="auto"/>
        </w:pBdr>
        <w:spacing w:before="100" w:after="100"/>
        <w:jc w:val="both"/>
        <w:rPr>
          <w:sz w:val="2"/>
          <w:szCs w:val="2"/>
        </w:rPr>
      </w:pPr>
    </w:p>
    <w:p w:rsidR="00C02A79" w:rsidRDefault="0000579E"/>
    <w:sectPr w:rsidR="00C02A79" w:rsidSect="00D84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9E"/>
    <w:rsid w:val="0000579E"/>
    <w:rsid w:val="005209AB"/>
    <w:rsid w:val="00ED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7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7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853F45C74CFC8C65E9EB5B0BA4E92D69ED5A6B8B401C9902D0A68F126D83238200i4I" TargetMode="External"/><Relationship Id="rId5" Type="http://schemas.openxmlformats.org/officeDocument/2006/relationships/hyperlink" Target="consultantplus://offline/ref=03853F45C74CFC8C65E9EB5B0BA4E92D69ED5A6B8B40189002D8A68F126D83238200i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Portablsoft</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Мирончик ЕВ</dc:creator>
  <cp:lastModifiedBy>Мирончик ЕВ</cp:lastModifiedBy>
  <cp:revision>1</cp:revision>
  <dcterms:created xsi:type="dcterms:W3CDTF">2017-01-31T08:34:00Z</dcterms:created>
  <dcterms:modified xsi:type="dcterms:W3CDTF">2017-01-31T08:35:00Z</dcterms:modified>
</cp:coreProperties>
</file>