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E69A" w14:textId="77777777" w:rsidR="00F05773" w:rsidRPr="00885703" w:rsidRDefault="00F05773" w:rsidP="00F05773">
      <w:pPr>
        <w:spacing w:after="0" w:line="346" w:lineRule="atLeast"/>
        <w:ind w:right="24"/>
        <w:jc w:val="center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885703">
        <w:rPr>
          <w:rFonts w:ascii="Times New Roman" w:eastAsia="Times New Roman" w:hAnsi="Times New Roman" w:cs="Times New Roman"/>
          <w:b/>
          <w:bCs/>
          <w:color w:val="575757"/>
          <w:spacing w:val="7"/>
          <w:sz w:val="28"/>
          <w:szCs w:val="28"/>
          <w:lang w:eastAsia="ru-RU"/>
        </w:rPr>
        <w:t>Перечень стран, неблагополучных по инфекционным заболеваниям, которые могут представлять чрезвычайную ситуацию в области общественного здравоохранения, имеющую международное значение</w:t>
      </w:r>
    </w:p>
    <w:tbl>
      <w:tblPr>
        <w:tblW w:w="964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410"/>
        <w:gridCol w:w="4539"/>
      </w:tblGrid>
      <w:tr w:rsidR="00F05773" w:rsidRPr="00885703" w14:paraId="670C4E2D" w14:textId="77777777" w:rsidTr="00C72830">
        <w:trPr>
          <w:trHeight w:val="75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E38D65" w14:textId="77777777" w:rsidR="00F05773" w:rsidRPr="00885703" w:rsidRDefault="00F05773" w:rsidP="00C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Инфекционное заболевание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B4214D" w14:textId="77777777" w:rsidR="00F05773" w:rsidRPr="00885703" w:rsidRDefault="00F05773" w:rsidP="00C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6E5700" w14:textId="77777777" w:rsidR="00F05773" w:rsidRPr="00885703" w:rsidRDefault="00F05773" w:rsidP="00C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</w:t>
            </w:r>
          </w:p>
        </w:tc>
      </w:tr>
      <w:tr w:rsidR="00F05773" w:rsidRPr="00885703" w14:paraId="16B018D4" w14:textId="77777777" w:rsidTr="00C72830">
        <w:trPr>
          <w:trHeight w:val="1416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1FF082" w14:textId="77777777" w:rsidR="00F05773" w:rsidRPr="00885703" w:rsidRDefault="00F05773" w:rsidP="00C72830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5A951B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16D32C" w14:textId="77777777" w:rsidR="00F05773" w:rsidRPr="00885703" w:rsidRDefault="00F05773" w:rsidP="00C7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Демократическая Республика Конго, Мадагаскар, Танзания, Уганда, Ангола, Ботсвана, Зимбабве, Кения, Лесото, Мозамбик, Намибия, </w:t>
            </w:r>
            <w:proofErr w:type="spellStart"/>
            <w:proofErr w:type="gram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Эсватини,</w:t>
            </w:r>
            <w:r w:rsidRPr="00885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Южно</w:t>
            </w:r>
            <w:proofErr w:type="spellEnd"/>
            <w:proofErr w:type="gramEnd"/>
            <w:r w:rsidRPr="00885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-Африканская Республика</w:t>
            </w: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(ЮАР)</w:t>
            </w:r>
          </w:p>
        </w:tc>
      </w:tr>
      <w:tr w:rsidR="00F05773" w:rsidRPr="00885703" w14:paraId="4BF857D4" w14:textId="77777777" w:rsidTr="00C72830">
        <w:trPr>
          <w:trHeight w:val="4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B52852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D8D18B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EB8FCC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Китай, Монголия, Вьетнам</w:t>
            </w:r>
          </w:p>
        </w:tc>
      </w:tr>
      <w:tr w:rsidR="00F05773" w:rsidRPr="00885703" w14:paraId="3E7DAC08" w14:textId="77777777" w:rsidTr="00C72830">
        <w:trPr>
          <w:trHeight w:val="7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4E4E3D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1C350F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Американский регион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2C2B15" w14:textId="77777777" w:rsidR="00F05773" w:rsidRPr="00885703" w:rsidRDefault="00F05773" w:rsidP="00C7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Перу, Боливия, США, Аргентина, Бразилия, Венесуэла, Эквадор</w:t>
            </w:r>
          </w:p>
        </w:tc>
      </w:tr>
      <w:tr w:rsidR="00F05773" w:rsidRPr="00885703" w14:paraId="68427A03" w14:textId="77777777" w:rsidTr="00C72830">
        <w:trPr>
          <w:trHeight w:val="14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3D7BDB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</w:t>
            </w:r>
          </w:p>
          <w:p w14:paraId="2FC56F4E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Рифт-Валли</w:t>
            </w:r>
          </w:p>
          <w:p w14:paraId="444BC8CB" w14:textId="77777777" w:rsidR="00F05773" w:rsidRPr="00885703" w:rsidRDefault="00F05773" w:rsidP="00C72830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62FC33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71EBF2" w14:textId="77777777" w:rsidR="00F05773" w:rsidRPr="00885703" w:rsidRDefault="00F05773" w:rsidP="00C7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  Северной</w:t>
            </w:r>
            <w:proofErr w:type="gram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Африки и территории к югу от Сахары в т.ч. Алжир, Ботсвана, Египет, Лесото, Ливия, Марокко, Намибия, Эсватини, Тунис,</w:t>
            </w:r>
            <w:r w:rsidRPr="0088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Майотта, ЮАР, </w:t>
            </w: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Центральноафриканская Республика</w:t>
            </w:r>
          </w:p>
          <w:p w14:paraId="57757E53" w14:textId="77777777" w:rsidR="00F05773" w:rsidRPr="00885703" w:rsidRDefault="00F05773" w:rsidP="00C7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7C2712" w14:textId="77777777" w:rsidR="00F05773" w:rsidRPr="00885703" w:rsidRDefault="00F05773" w:rsidP="00C7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F3AD1D" w14:textId="77777777" w:rsidR="00F05773" w:rsidRPr="00885703" w:rsidRDefault="00F05773" w:rsidP="00C7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4507A0" w14:textId="77777777" w:rsidR="00F05773" w:rsidRPr="00885703" w:rsidRDefault="00F05773" w:rsidP="00C7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773" w:rsidRPr="00885703" w14:paraId="4DE8EB8F" w14:textId="77777777" w:rsidTr="00C72830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4FACB7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Эбола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A1CA56" w14:textId="77777777" w:rsidR="00F05773" w:rsidRPr="00885703" w:rsidRDefault="00F05773" w:rsidP="00C72830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Аф</w:t>
            </w: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DC27A0" w14:textId="77777777" w:rsidR="00F05773" w:rsidRPr="00885703" w:rsidRDefault="00F05773" w:rsidP="00C72830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Демократическая Республика Конго, Гвинея</w:t>
            </w:r>
          </w:p>
        </w:tc>
      </w:tr>
      <w:tr w:rsidR="00F05773" w:rsidRPr="00885703" w14:paraId="47CDB286" w14:textId="77777777" w:rsidTr="00C72830">
        <w:trPr>
          <w:trHeight w:val="6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A19CE5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Марбург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0CF621" w14:textId="77777777" w:rsidR="00F05773" w:rsidRPr="00885703" w:rsidRDefault="00F05773" w:rsidP="00C72830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4B0A0F" w14:textId="77777777" w:rsidR="00F05773" w:rsidRPr="00885703" w:rsidRDefault="00F05773" w:rsidP="00C72830">
            <w:pPr>
              <w:spacing w:after="0" w:line="278" w:lineRule="atLeast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Демократическая Республика Конго, Уганда, Ангола, Конго</w:t>
            </w:r>
          </w:p>
        </w:tc>
      </w:tr>
      <w:tr w:rsidR="00F05773" w:rsidRPr="00885703" w14:paraId="70E6BC30" w14:textId="77777777" w:rsidTr="00C72830">
        <w:trPr>
          <w:trHeight w:val="10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469DB1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1C4F10" w14:textId="77777777" w:rsidR="00F05773" w:rsidRPr="00885703" w:rsidRDefault="00F05773" w:rsidP="00C72830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Западная Африка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1208C2" w14:textId="77777777" w:rsidR="00F05773" w:rsidRPr="00885703" w:rsidRDefault="00F05773" w:rsidP="00C72830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Нигерия, Бенин, Того, Сьерра-Леоне, Мали, Либерия, Гвинея, Гана, Буркина-Фасо, Мозамбик, Сенегал, Центральноафриканская Республика</w:t>
            </w:r>
          </w:p>
        </w:tc>
      </w:tr>
      <w:tr w:rsidR="00F05773" w:rsidRPr="00885703" w14:paraId="3667D81F" w14:textId="77777777" w:rsidTr="00C72830">
        <w:trPr>
          <w:trHeight w:val="1874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CE62BD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Оспа обезьян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AEDCAE" w14:textId="77777777" w:rsidR="00F05773" w:rsidRPr="00885703" w:rsidRDefault="00F05773" w:rsidP="00C72830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54C7E5" w14:textId="77777777" w:rsidR="00F05773" w:rsidRPr="00885703" w:rsidRDefault="00F05773" w:rsidP="00C728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gramStart"/>
            <w:r w:rsidRPr="00885703">
              <w:rPr>
                <w:rFonts w:ascii="Times New Roman" w:eastAsia="Times New Roman" w:hAnsi="Times New Roman" w:cs="Times New Roman"/>
                <w:caps/>
                <w:color w:val="000000"/>
                <w:spacing w:val="7"/>
                <w:kern w:val="36"/>
                <w:sz w:val="24"/>
                <w:szCs w:val="24"/>
                <w:shd w:val="clear" w:color="auto" w:fill="FFFFFF"/>
                <w:lang w:eastAsia="ru-RU"/>
              </w:rPr>
              <w:t>ВЕЛИКОБРИТАНИЯ,ИСПАНИЯ</w:t>
            </w:r>
            <w:proofErr w:type="gramEnd"/>
            <w:r w:rsidRPr="00885703">
              <w:rPr>
                <w:rFonts w:ascii="Times New Roman" w:eastAsia="Times New Roman" w:hAnsi="Times New Roman" w:cs="Times New Roman"/>
                <w:caps/>
                <w:color w:val="000000"/>
                <w:spacing w:val="7"/>
                <w:kern w:val="36"/>
                <w:sz w:val="24"/>
                <w:szCs w:val="24"/>
                <w:shd w:val="clear" w:color="auto" w:fill="FFFFFF"/>
                <w:lang w:eastAsia="ru-RU"/>
              </w:rPr>
              <w:t>, ПОРТУГАЛИЯ, АВСТРИЯ, БЕЛЬГИЯ, ДАНИЯ, ФРАНЦИЯ, ГЕРМАНИЯ, ИТАЛИЯ, НИДЕРЛАНДЫ, ШВЕЦИЯ, ШВЕЙЦАРИЯ, ШОТЛАНДИЯ,ГРЕЦИЯ, СЛОВЕНИЯ, ФИНЛЯНДИЯ, ЧЕХИЯ,НОРВЕГИЯ</w:t>
            </w:r>
            <w:r w:rsidRPr="0088570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7"/>
                <w:kern w:val="36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885703">
              <w:rPr>
                <w:rFonts w:ascii="Times New Roman" w:eastAsia="Times New Roman" w:hAnsi="Times New Roman" w:cs="Times New Roman"/>
                <w:caps/>
                <w:color w:val="000000"/>
                <w:spacing w:val="7"/>
                <w:kern w:val="36"/>
                <w:sz w:val="24"/>
                <w:szCs w:val="24"/>
                <w:shd w:val="clear" w:color="auto" w:fill="FFFFFF"/>
                <w:lang w:eastAsia="ru-RU"/>
              </w:rPr>
              <w:t>ИРЛАНДИЯ</w:t>
            </w:r>
          </w:p>
          <w:p w14:paraId="20855703" w14:textId="77777777" w:rsidR="00F05773" w:rsidRPr="00885703" w:rsidRDefault="00F05773" w:rsidP="00C72830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</w:tr>
      <w:tr w:rsidR="00F05773" w:rsidRPr="00885703" w14:paraId="27A7E725" w14:textId="77777777" w:rsidTr="00C72830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AE26C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2D15D0" w14:textId="77777777" w:rsidR="00F05773" w:rsidRPr="00885703" w:rsidRDefault="00F05773" w:rsidP="00C72830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Американский регион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AA9877" w14:textId="77777777" w:rsidR="00F05773" w:rsidRPr="00885703" w:rsidRDefault="00F05773" w:rsidP="00C72830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Канада, </w:t>
            </w:r>
            <w:proofErr w:type="spellStart"/>
            <w:proofErr w:type="gramStart"/>
            <w:r w:rsidRPr="008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США,</w:t>
            </w:r>
            <w:r w:rsidRPr="00885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Французская</w:t>
            </w:r>
            <w:proofErr w:type="spellEnd"/>
            <w:proofErr w:type="gramEnd"/>
            <w:r w:rsidRPr="00885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Гвиана</w:t>
            </w:r>
            <w:r w:rsidRPr="008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Аргентина, Мексика</w:t>
            </w:r>
          </w:p>
        </w:tc>
      </w:tr>
      <w:tr w:rsidR="00F05773" w:rsidRPr="00885703" w14:paraId="5CFE9990" w14:textId="77777777" w:rsidTr="00C72830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B4F14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F5ADE6" w14:textId="77777777" w:rsidR="00F05773" w:rsidRPr="00885703" w:rsidRDefault="00F05773" w:rsidP="00C72830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Ближний Восток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1D1F4F" w14:textId="77777777" w:rsidR="00F05773" w:rsidRPr="00885703" w:rsidRDefault="00F05773" w:rsidP="00C72830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Объединённые Арабские Эмираты" w:history="1">
              <w:r w:rsidRPr="00885703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Объединённые Арабские</w:t>
              </w:r>
              <w:r w:rsidRPr="00885703">
                <w:rPr>
                  <w:rFonts w:ascii="Times New Roman" w:eastAsia="Times New Roman" w:hAnsi="Times New Roman" w:cs="Times New Roman"/>
                  <w:sz w:val="30"/>
                  <w:szCs w:val="30"/>
                  <w:shd w:val="clear" w:color="auto" w:fill="FFFFFF"/>
                  <w:lang w:eastAsia="ru-RU"/>
                </w:rPr>
                <w:t> </w:t>
              </w:r>
              <w:r w:rsidRPr="00885703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Эмираты</w:t>
              </w:r>
            </w:hyperlink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(ОАЭ), Израиль</w:t>
            </w:r>
          </w:p>
          <w:p w14:paraId="3046C981" w14:textId="77777777" w:rsidR="00F05773" w:rsidRPr="00885703" w:rsidRDefault="00F05773" w:rsidP="00C72830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AD2F5C" w14:textId="77777777" w:rsidR="00F05773" w:rsidRPr="00885703" w:rsidRDefault="00F05773" w:rsidP="00C72830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</w:tr>
      <w:tr w:rsidR="00F05773" w:rsidRPr="00885703" w14:paraId="4ED9DA12" w14:textId="77777777" w:rsidTr="00C72830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60B8B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05B25B" w14:textId="77777777" w:rsidR="00F05773" w:rsidRPr="00885703" w:rsidRDefault="00F05773" w:rsidP="00C72830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982541" w14:textId="77777777" w:rsidR="00F05773" w:rsidRPr="00885703" w:rsidRDefault="00F05773" w:rsidP="00C72830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</w:t>
            </w:r>
          </w:p>
        </w:tc>
      </w:tr>
      <w:tr w:rsidR="00F05773" w:rsidRPr="00885703" w14:paraId="3F137BF7" w14:textId="77777777" w:rsidTr="00C72830">
        <w:trPr>
          <w:trHeight w:val="15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FCBDE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8CC9A2" w14:textId="77777777" w:rsidR="00F05773" w:rsidRPr="00885703" w:rsidRDefault="00F05773" w:rsidP="00C72830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Западная и Центральная Африка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20185B" w14:textId="77777777" w:rsidR="00F05773" w:rsidRPr="00885703" w:rsidRDefault="00F05773" w:rsidP="00C72830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Демократическая Республика Конго, Республика Конго, Камерун, Центральноафриканская Республика, Нигерия, Кот-д’Ивуар,</w:t>
            </w:r>
            <w:r w:rsidRPr="00885703"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  <w:t> Бенин</w:t>
            </w:r>
            <w:r w:rsidRPr="0088570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8570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Либерия,   </w:t>
            </w:r>
            <w:proofErr w:type="gramEnd"/>
            <w:r w:rsidRPr="0088570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  Сьерра-Леоне, Габон, </w:t>
            </w: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Судан</w:t>
            </w:r>
          </w:p>
          <w:p w14:paraId="5B531FFE" w14:textId="77777777" w:rsidR="00F05773" w:rsidRPr="00885703" w:rsidRDefault="00F05773" w:rsidP="00C72830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FF3150" w14:textId="77777777" w:rsidR="00F05773" w:rsidRPr="00885703" w:rsidRDefault="00F05773" w:rsidP="00C72830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</w:tr>
      <w:tr w:rsidR="00F05773" w:rsidRPr="00885703" w14:paraId="51CEA79D" w14:textId="77777777" w:rsidTr="00C72830">
        <w:trPr>
          <w:trHeight w:val="44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878B85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005086" w14:textId="77777777" w:rsidR="00F05773" w:rsidRPr="00885703" w:rsidRDefault="00F05773" w:rsidP="00C72830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Восточная Африка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1DEB09" w14:textId="77777777" w:rsidR="00F05773" w:rsidRPr="00885703" w:rsidRDefault="00F05773" w:rsidP="00C72830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Судан</w:t>
            </w:r>
          </w:p>
        </w:tc>
      </w:tr>
      <w:tr w:rsidR="00F05773" w:rsidRPr="00885703" w14:paraId="6D2CFCB9" w14:textId="77777777" w:rsidTr="00C72830">
        <w:trPr>
          <w:trHeight w:val="1702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0108E2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Менингококковая инфекция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BE6738" w14:textId="77777777" w:rsidR="00F05773" w:rsidRPr="00885703" w:rsidRDefault="00F05773" w:rsidP="00C72830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Африка (страны «менингитного пояса»)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8AB420" w14:textId="77777777" w:rsidR="00F05773" w:rsidRPr="00885703" w:rsidRDefault="00F05773" w:rsidP="00C72830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Бенин, Буркина-Фасо, Гамбия, Гана, Гвинея, Демократическая Республика Конго, Камерун, Кот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д'Ивуар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Мавритания, Мали, Нигер, Нигерия, Сенегал, Того, Центральноафриканская Республика, Чад, Эфиопия, Южный Судан</w:t>
            </w:r>
          </w:p>
        </w:tc>
      </w:tr>
      <w:tr w:rsidR="00F05773" w:rsidRPr="00885703" w14:paraId="0C7BC512" w14:textId="77777777" w:rsidTr="00C72830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841E3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3484E4" w14:textId="77777777" w:rsidR="00F05773" w:rsidRPr="00885703" w:rsidRDefault="00F05773" w:rsidP="00C72830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DB2087" w14:textId="77777777" w:rsidR="00F05773" w:rsidRPr="00885703" w:rsidRDefault="00F05773" w:rsidP="00C72830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о. Фиджи</w:t>
            </w:r>
          </w:p>
        </w:tc>
      </w:tr>
      <w:tr w:rsidR="00F05773" w:rsidRPr="00885703" w14:paraId="5892CB0F" w14:textId="77777777" w:rsidTr="00C72830">
        <w:trPr>
          <w:trHeight w:val="157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43F7D8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87C4B3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денге</w:t>
            </w:r>
          </w:p>
          <w:p w14:paraId="3091FFD1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0FB7E9" w14:textId="77777777" w:rsidR="00F05773" w:rsidRPr="00885703" w:rsidRDefault="00F05773" w:rsidP="00C72830">
            <w:pPr>
              <w:spacing w:after="0" w:line="278" w:lineRule="atLeast"/>
              <w:ind w:left="10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  <w:p w14:paraId="320F4E52" w14:textId="77777777" w:rsidR="00F05773" w:rsidRPr="00885703" w:rsidRDefault="00F05773" w:rsidP="00C7283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Азия</w:t>
            </w:r>
          </w:p>
          <w:p w14:paraId="103C7031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A8B774" w14:textId="77777777" w:rsidR="00F05773" w:rsidRPr="00885703" w:rsidRDefault="00F05773" w:rsidP="00C7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Таиланд, Вьетнам, Малайзия, Камбоджа, Филиппины, Лаос, Афганистан, Сингапур, Китай, Индонезия, Япония, Мьянма, Гонконг, Бали, Тимор-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Лешти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Индия, Шри-Ланка, Пакистан, Йемен, Бангладеш, Бутан, Непал</w:t>
            </w:r>
          </w:p>
        </w:tc>
      </w:tr>
      <w:tr w:rsidR="00F05773" w:rsidRPr="00885703" w14:paraId="504875B5" w14:textId="77777777" w:rsidTr="00C7283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4EA46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1C4185" w14:textId="77777777" w:rsidR="00F05773" w:rsidRPr="00885703" w:rsidRDefault="00F05773" w:rsidP="00C72830">
            <w:pPr>
              <w:spacing w:after="0" w:line="278" w:lineRule="atLeast"/>
              <w:ind w:left="10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0A46BD" w14:textId="77777777" w:rsidR="00F05773" w:rsidRPr="00885703" w:rsidRDefault="00F05773" w:rsidP="00C72830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Испания, Италия, Франция, Хорватия</w:t>
            </w:r>
          </w:p>
        </w:tc>
      </w:tr>
      <w:tr w:rsidR="00F05773" w:rsidRPr="00885703" w14:paraId="3B46DF06" w14:textId="77777777" w:rsidTr="00C72830">
        <w:trPr>
          <w:trHeight w:val="8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891AD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59430F" w14:textId="77777777" w:rsidR="00F05773" w:rsidRPr="00885703" w:rsidRDefault="00F05773" w:rsidP="00C72830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Ближний </w:t>
            </w:r>
            <w:proofErr w:type="gram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 и</w:t>
            </w:r>
            <w:proofErr w:type="gramEnd"/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Восточное Средиземноморье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6E6C8B" w14:textId="77777777" w:rsidR="00F05773" w:rsidRPr="00885703" w:rsidRDefault="00F05773" w:rsidP="00C72830">
            <w:pPr>
              <w:spacing w:after="0" w:line="278" w:lineRule="atLeast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Саудовская Аравия, Джибути</w:t>
            </w:r>
          </w:p>
        </w:tc>
      </w:tr>
      <w:tr w:rsidR="00F05773" w:rsidRPr="00885703" w14:paraId="3A3C97C0" w14:textId="77777777" w:rsidTr="00C72830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6AA72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2592E8" w14:textId="77777777" w:rsidR="00F05773" w:rsidRPr="00885703" w:rsidRDefault="00F05773" w:rsidP="00C72830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Океания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81B0AA" w14:textId="77777777" w:rsidR="00F05773" w:rsidRPr="00885703" w:rsidRDefault="00F05773" w:rsidP="00C72830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Папуа-Новая Гвинея, Соломоновы острова, Новая Каледония, Острова Кука, Фиджи, Вануату, Австралия, о-ва Токелау, Тонгу, Тувалу, Французская Полинезия, Маршалловы острова</w:t>
            </w:r>
          </w:p>
          <w:p w14:paraId="2A633031" w14:textId="77777777" w:rsidR="00F05773" w:rsidRPr="00885703" w:rsidRDefault="00F05773" w:rsidP="00C72830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</w:tr>
      <w:tr w:rsidR="00F05773" w:rsidRPr="00885703" w14:paraId="0C6E34E2" w14:textId="77777777" w:rsidTr="00C72830">
        <w:trPr>
          <w:trHeight w:val="3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67352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D2F112" w14:textId="77777777" w:rsidR="00F05773" w:rsidRPr="00885703" w:rsidRDefault="00F05773" w:rsidP="00C72830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Америка, страны Карибского бассейна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77290B" w14:textId="77777777" w:rsidR="00F05773" w:rsidRPr="00885703" w:rsidRDefault="00F05773" w:rsidP="00C72830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Коста-Рика, Мексика, Сальвадор, Гондурас, Гватемала, Пуэрто-Рико, </w:t>
            </w:r>
            <w:r w:rsidRPr="008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США, Белиз,</w:t>
            </w: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Панама, Аргентина, Перу, Колумбия, Куба Боливия, Бразилия, Венесуэла, Парагвай, Доминиканская Республика, Гваделупа, Ямайка, Уругвай, Мальдивская Республика, Багамские о-ва,</w:t>
            </w:r>
            <w:r w:rsidRPr="00885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Теркс и Кайкос,</w:t>
            </w: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Никарагуа, Виргинские о-ва, Антигуа и Барбуда, </w:t>
            </w:r>
            <w:r w:rsidRPr="008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Эквадор,</w:t>
            </w: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Куба,</w:t>
            </w:r>
            <w:r w:rsidRPr="0088570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 w:rsidRPr="008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Сен-Мартен,</w:t>
            </w:r>
            <w:r w:rsidRPr="008857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 Сент-Люсия, Аруба, Бермудские острова, Барбадос, </w:t>
            </w:r>
            <w:r w:rsidRPr="008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о-ва Тринидад и Тобаго, Гренада, Сент-Винсент и Гренадины,</w:t>
            </w:r>
            <w:r w:rsidRPr="008857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A6A6A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8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Суринам</w:t>
            </w:r>
          </w:p>
        </w:tc>
      </w:tr>
      <w:tr w:rsidR="00F05773" w:rsidRPr="00885703" w14:paraId="34AF2F20" w14:textId="77777777" w:rsidTr="00C72830">
        <w:trPr>
          <w:trHeight w:val="12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F8A2E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94FCDF" w14:textId="77777777" w:rsidR="00F05773" w:rsidRPr="00885703" w:rsidRDefault="00F05773" w:rsidP="00C72830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B5E216" w14:textId="77777777" w:rsidR="00F05773" w:rsidRPr="00885703" w:rsidRDefault="00F05773" w:rsidP="00C72830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Ангола, Египет, Кот д' Ивуар, </w:t>
            </w:r>
            <w:proofErr w:type="gramStart"/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Мозамбик,  </w:t>
            </w:r>
            <w:r w:rsidRPr="008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Мали</w:t>
            </w:r>
            <w:proofErr w:type="gramEnd"/>
            <w:r w:rsidRPr="008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88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Кения</w:t>
            </w:r>
            <w:r w:rsidRPr="00885703"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  <w:t>, </w:t>
            </w: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Майотта</w:t>
            </w:r>
            <w:r w:rsidRPr="00885703"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  <w:t>,</w:t>
            </w: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8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о. Мадагаскар,</w:t>
            </w: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                   о.</w:t>
            </w:r>
            <w:r w:rsidRPr="008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Реюньон, Республика Кабо-Верде, </w:t>
            </w: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Танзания, </w:t>
            </w:r>
            <w:r w:rsidRPr="008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Тунис, Сомали</w:t>
            </w: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Судан, </w:t>
            </w:r>
            <w:r w:rsidRPr="008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Эритрея</w:t>
            </w:r>
          </w:p>
        </w:tc>
      </w:tr>
      <w:tr w:rsidR="00F05773" w:rsidRPr="00885703" w14:paraId="67934F3D" w14:textId="77777777" w:rsidTr="00C72830">
        <w:trPr>
          <w:trHeight w:val="538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AF9CE4" w14:textId="77777777" w:rsidR="00F05773" w:rsidRPr="00885703" w:rsidRDefault="00F05773" w:rsidP="00C72830">
            <w:pPr>
              <w:spacing w:after="0" w:line="302" w:lineRule="atLeas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Коронавирус ближневосточного респираторного синдрома (БВРС-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22AE7E" w14:textId="77777777" w:rsidR="00F05773" w:rsidRPr="00885703" w:rsidRDefault="00F05773" w:rsidP="00C7283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Ближний Восток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8D058C" w14:textId="77777777" w:rsidR="00F05773" w:rsidRPr="00885703" w:rsidRDefault="00F05773" w:rsidP="00C72830">
            <w:pPr>
              <w:spacing w:after="0"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Саудовская Аравия, ОАЭ</w:t>
            </w:r>
          </w:p>
          <w:p w14:paraId="3D1A834F" w14:textId="77777777" w:rsidR="00F05773" w:rsidRPr="00885703" w:rsidRDefault="00F05773" w:rsidP="00C72830">
            <w:pPr>
              <w:spacing w:after="0"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  <w:p w14:paraId="3D2C3110" w14:textId="77777777" w:rsidR="00F05773" w:rsidRPr="00885703" w:rsidRDefault="00F05773" w:rsidP="00C72830">
            <w:pPr>
              <w:spacing w:after="0"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  <w:p w14:paraId="6362FD11" w14:textId="77777777" w:rsidR="00F05773" w:rsidRPr="00885703" w:rsidRDefault="00F05773" w:rsidP="00C72830">
            <w:pPr>
              <w:spacing w:after="0"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773" w:rsidRPr="00885703" w14:paraId="4AC4F312" w14:textId="77777777" w:rsidTr="00C72830">
        <w:trPr>
          <w:trHeight w:val="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3BDBD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2C8B0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F9D749" w14:textId="77777777" w:rsidR="00F05773" w:rsidRPr="00885703" w:rsidRDefault="00F05773" w:rsidP="00C72830">
            <w:pPr>
              <w:spacing w:after="0"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      </w:t>
            </w:r>
          </w:p>
        </w:tc>
      </w:tr>
      <w:tr w:rsidR="00F05773" w:rsidRPr="00885703" w14:paraId="074098C8" w14:textId="77777777" w:rsidTr="00C72830">
        <w:trPr>
          <w:trHeight w:val="1768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ADD46E" w14:textId="77777777" w:rsidR="00F05773" w:rsidRPr="00885703" w:rsidRDefault="00F05773" w:rsidP="00C72830">
            <w:pPr>
              <w:spacing w:after="0" w:line="302" w:lineRule="atLeas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Холера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BB401A" w14:textId="77777777" w:rsidR="00F05773" w:rsidRPr="00885703" w:rsidRDefault="00F05773" w:rsidP="00C7283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96EB81" w14:textId="77777777" w:rsidR="00F05773" w:rsidRPr="00885703" w:rsidRDefault="00F05773" w:rsidP="00C72830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Демократическая Республика Конго, Танзания, Кения, Замбия, Малави, Мозамбик, Уганда, Нигерия, Сомали, Либерия, Бенин, Бурунди, Зимбабве, Кот-д'Ивуар, Южный Судан, Гана, Нигер, Того, Камерун,</w:t>
            </w:r>
            <w:r w:rsidRPr="00885703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 </w:t>
            </w: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Эфиопия, Ангола, Судан, Сьерра</w:t>
            </w:r>
            <w:r w:rsidRPr="00885703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-</w:t>
            </w: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Леоне, Чад</w:t>
            </w:r>
          </w:p>
          <w:p w14:paraId="19D592D6" w14:textId="77777777" w:rsidR="00F05773" w:rsidRPr="00885703" w:rsidRDefault="00F05773" w:rsidP="00C72830">
            <w:pPr>
              <w:spacing w:after="0"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Чад</w:t>
            </w:r>
          </w:p>
          <w:p w14:paraId="316EEB2B" w14:textId="77777777" w:rsidR="00F05773" w:rsidRPr="00885703" w:rsidRDefault="00F05773" w:rsidP="00C72830">
            <w:pPr>
              <w:spacing w:after="0"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</w:tc>
      </w:tr>
      <w:tr w:rsidR="00F05773" w:rsidRPr="00885703" w14:paraId="0E2E67F4" w14:textId="77777777" w:rsidTr="00C72830">
        <w:trPr>
          <w:trHeight w:val="9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31E10F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93E354" w14:textId="77777777" w:rsidR="00F05773" w:rsidRPr="00885703" w:rsidRDefault="00F05773" w:rsidP="00C7283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Америка и страны Карибского бассейна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84D00C" w14:textId="77777777" w:rsidR="00F05773" w:rsidRPr="00885703" w:rsidRDefault="00F05773" w:rsidP="00C72830">
            <w:pPr>
              <w:spacing w:after="0"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Гаити, Эквадор</w:t>
            </w:r>
            <w:r w:rsidRPr="00885703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, </w:t>
            </w: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Гайана, Перу</w:t>
            </w:r>
          </w:p>
        </w:tc>
      </w:tr>
      <w:tr w:rsidR="00F05773" w:rsidRPr="00885703" w14:paraId="2838008D" w14:textId="77777777" w:rsidTr="00C72830">
        <w:trPr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56BE67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D34931" w14:textId="77777777" w:rsidR="00F05773" w:rsidRPr="00885703" w:rsidRDefault="00F05773" w:rsidP="00C7283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Азия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AB9320" w14:textId="77777777" w:rsidR="00F05773" w:rsidRPr="00885703" w:rsidRDefault="00F05773" w:rsidP="00C72830">
            <w:pPr>
              <w:spacing w:after="0" w:line="27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Индия, Непал, Бангладеш, Пакистан</w:t>
            </w:r>
          </w:p>
        </w:tc>
      </w:tr>
      <w:tr w:rsidR="00F05773" w:rsidRPr="00885703" w14:paraId="57949941" w14:textId="77777777" w:rsidTr="00C72830">
        <w:trPr>
          <w:trHeight w:val="8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9F778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176CB1" w14:textId="77777777" w:rsidR="00F05773" w:rsidRPr="00885703" w:rsidRDefault="00F05773" w:rsidP="00C7283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Юго-восточная Азия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B1A1AF" w14:textId="77777777" w:rsidR="00F05773" w:rsidRPr="00885703" w:rsidRDefault="00F05773" w:rsidP="00C72830">
            <w:pPr>
              <w:spacing w:after="0"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Таиланд, Мьянма, Сингапур, </w:t>
            </w:r>
            <w:proofErr w:type="gramStart"/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Филиппины,  Шри</w:t>
            </w:r>
            <w:proofErr w:type="gramEnd"/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-Ланка, Бруней, Вьетнам, Малайзия, Индонезия, Лаос, Камбоджа</w:t>
            </w:r>
          </w:p>
        </w:tc>
      </w:tr>
      <w:tr w:rsidR="00F05773" w:rsidRPr="00885703" w14:paraId="271F00BA" w14:textId="77777777" w:rsidTr="00C7283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C834EA" w14:textId="77777777" w:rsidR="00F05773" w:rsidRPr="00885703" w:rsidRDefault="00F05773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A30132" w14:textId="77777777" w:rsidR="00F05773" w:rsidRPr="00885703" w:rsidRDefault="00F05773" w:rsidP="00C7283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Азия.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71D5AD" w14:textId="77777777" w:rsidR="00F05773" w:rsidRPr="00885703" w:rsidRDefault="00F05773" w:rsidP="00C72830">
            <w:pPr>
              <w:spacing w:after="0" w:line="27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Йемен,</w:t>
            </w: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Иран</w:t>
            </w:r>
            <w:r w:rsidRPr="008857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Афганистан</w:t>
            </w:r>
          </w:p>
        </w:tc>
      </w:tr>
      <w:tr w:rsidR="00F05773" w:rsidRPr="00885703" w14:paraId="7108ED60" w14:textId="77777777" w:rsidTr="00C72830">
        <w:trPr>
          <w:trHeight w:val="76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6B9FDB" w14:textId="77777777" w:rsidR="00F05773" w:rsidRPr="00885703" w:rsidRDefault="00F05773" w:rsidP="00C72830">
            <w:pPr>
              <w:spacing w:after="0" w:line="302" w:lineRule="atLeast"/>
              <w:ind w:right="10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E08EEB" w14:textId="77777777" w:rsidR="00F05773" w:rsidRPr="00885703" w:rsidRDefault="00F05773" w:rsidP="00C7283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Ближний Восток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D798AD" w14:textId="77777777" w:rsidR="00F05773" w:rsidRPr="00885703" w:rsidRDefault="00F05773" w:rsidP="00C72830">
            <w:pPr>
              <w:spacing w:after="0" w:line="27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Ирак,</w:t>
            </w:r>
            <w:r w:rsidRPr="00885703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 </w:t>
            </w:r>
            <w:r w:rsidRPr="0088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Сирия</w:t>
            </w:r>
            <w:proofErr w:type="gramEnd"/>
          </w:p>
        </w:tc>
      </w:tr>
    </w:tbl>
    <w:p w14:paraId="4B8BE411" w14:textId="77777777" w:rsidR="00950FC5" w:rsidRDefault="00950FC5"/>
    <w:sectPr w:rsidR="00950FC5" w:rsidSect="00F057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73"/>
    <w:rsid w:val="00950FC5"/>
    <w:rsid w:val="00F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C6B1"/>
  <w15:chartTrackingRefBased/>
  <w15:docId w15:val="{8AF0521E-A1F8-44A8-9D52-0E285304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77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E%D0%B1%D1%8A%D0%B5%D0%B4%D0%B8%D0%BD%D1%91%D0%BD%D0%BD%D1%8B%D0%B5_%D0%90%D1%80%D0%B0%D0%B1%D1%81%D0%BA%D0%B8%D0%B5_%D0%AD%D0%BC%D0%B8%D1%80%D0%B0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2022-06-09T08:55:00Z</dcterms:created>
  <dcterms:modified xsi:type="dcterms:W3CDTF">2022-06-09T08:56:00Z</dcterms:modified>
</cp:coreProperties>
</file>